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oleObject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90B244" w14:textId="0AF2FC4A" w:rsidR="00902D9E" w:rsidRDefault="00225EE1" w:rsidP="00902D9E">
      <w:pPr>
        <w:pStyle w:val="CommentText"/>
      </w:pPr>
      <w:bookmarkStart w:id="0" w:name="_GoBack"/>
      <w:bookmarkEnd w:id="0"/>
      <w:proofErr w:type="gramStart"/>
      <w:r>
        <w:rPr>
          <w:rFonts w:ascii="Cambria" w:eastAsia="Times New Roman" w:hAnsi="Cambria" w:cs="Times New Roman"/>
          <w:color w:val="000000"/>
        </w:rPr>
        <w:t>Supplementary Table 1</w:t>
      </w:r>
      <w:r w:rsidRPr="00225EE1">
        <w:rPr>
          <w:rFonts w:ascii="Cambria" w:eastAsia="Times New Roman" w:hAnsi="Cambria" w:cs="Times New Roman"/>
          <w:color w:val="000000"/>
        </w:rPr>
        <w:t>.</w:t>
      </w:r>
      <w:proofErr w:type="gramEnd"/>
      <w:r w:rsidRPr="00225EE1">
        <w:rPr>
          <w:rFonts w:ascii="Cambria" w:eastAsia="Times New Roman" w:hAnsi="Cambria" w:cs="Times New Roman"/>
          <w:color w:val="000000"/>
        </w:rPr>
        <w:t xml:space="preserve"> </w:t>
      </w:r>
      <w:r>
        <w:rPr>
          <w:rFonts w:ascii="Cambria" w:eastAsia="Times New Roman" w:hAnsi="Cambria" w:cs="Times New Roman"/>
          <w:color w:val="000000"/>
        </w:rPr>
        <w:t xml:space="preserve"> </w:t>
      </w:r>
      <w:r w:rsidRPr="00225EE1">
        <w:rPr>
          <w:rFonts w:ascii="Cambria" w:eastAsia="Times New Roman" w:hAnsi="Cambria" w:cs="Times New Roman"/>
          <w:color w:val="000000"/>
        </w:rPr>
        <w:t>Estimates of detection probability calcula</w:t>
      </w:r>
      <w:r>
        <w:rPr>
          <w:rFonts w:ascii="Cambria" w:eastAsia="Times New Roman" w:hAnsi="Cambria" w:cs="Times New Roman"/>
          <w:color w:val="000000"/>
        </w:rPr>
        <w:t>ted from single-season presence-</w:t>
      </w:r>
      <w:r w:rsidRPr="00225EE1">
        <w:rPr>
          <w:rFonts w:ascii="Cambria" w:eastAsia="Times New Roman" w:hAnsi="Cambria" w:cs="Times New Roman"/>
          <w:color w:val="000000"/>
        </w:rPr>
        <w:t xml:space="preserve">absence occupancy models using sampling covariates of each </w:t>
      </w:r>
      <w:r w:rsidR="00BD09F6">
        <w:rPr>
          <w:rFonts w:ascii="Cambria" w:eastAsia="Times New Roman" w:hAnsi="Cambria" w:cs="Times New Roman"/>
          <w:color w:val="000000"/>
        </w:rPr>
        <w:t>surveyor</w:t>
      </w:r>
      <w:r w:rsidRPr="00225EE1">
        <w:rPr>
          <w:rFonts w:ascii="Cambria" w:eastAsia="Times New Roman" w:hAnsi="Cambria" w:cs="Times New Roman"/>
          <w:color w:val="000000"/>
        </w:rPr>
        <w:t xml:space="preserve"> and </w:t>
      </w:r>
      <w:r>
        <w:rPr>
          <w:rFonts w:ascii="Cambria" w:eastAsia="Times New Roman" w:hAnsi="Cambria" w:cs="Times New Roman"/>
          <w:color w:val="000000"/>
        </w:rPr>
        <w:t xml:space="preserve">all </w:t>
      </w:r>
      <w:r w:rsidR="00BD09F6">
        <w:rPr>
          <w:rFonts w:ascii="Cambria" w:eastAsia="Times New Roman" w:hAnsi="Cambria" w:cs="Times New Roman"/>
          <w:color w:val="000000"/>
        </w:rPr>
        <w:t>surveyors</w:t>
      </w:r>
      <w:r w:rsidRPr="00225EE1">
        <w:rPr>
          <w:rFonts w:ascii="Cambria" w:eastAsia="Times New Roman" w:hAnsi="Cambria" w:cs="Times New Roman"/>
          <w:color w:val="000000"/>
        </w:rPr>
        <w:t xml:space="preserve"> combined. Models were built using three repeat surveys of 38 independent sampling points. Mean values are shown with 1 SE in parentheses.</w:t>
      </w:r>
      <w:r>
        <w:rPr>
          <w:rFonts w:ascii="Cambria" w:eastAsia="Times New Roman" w:hAnsi="Cambria" w:cs="Times New Roman"/>
          <w:color w:val="000000"/>
        </w:rPr>
        <w:t xml:space="preserve">  </w:t>
      </w:r>
      <w:r w:rsidR="00902D9E">
        <w:rPr>
          <w:rFonts w:ascii="Cambria" w:eastAsia="Times New Roman" w:hAnsi="Cambria" w:cs="Times New Roman"/>
          <w:color w:val="000000"/>
        </w:rPr>
        <w:t xml:space="preserve">No variation exists for PV detection probabilities because this surveyor was present for each sampling event.  </w:t>
      </w:r>
      <w:r w:rsidR="00902D9E">
        <w:t xml:space="preserve">Low detection probabilities for </w:t>
      </w:r>
      <w:r w:rsidR="00902D9E" w:rsidRPr="00902D9E">
        <w:rPr>
          <w:i/>
        </w:rPr>
        <w:t xml:space="preserve">A. </w:t>
      </w:r>
      <w:proofErr w:type="spellStart"/>
      <w:r w:rsidR="00902D9E" w:rsidRPr="00902D9E">
        <w:rPr>
          <w:i/>
        </w:rPr>
        <w:t>equestris</w:t>
      </w:r>
      <w:proofErr w:type="spellEnd"/>
      <w:r w:rsidR="00902D9E">
        <w:t xml:space="preserve"> likely reflect the low numbers observed for this species (Table 3).  </w:t>
      </w:r>
      <w:r w:rsidR="00902D9E" w:rsidRPr="00225EE1">
        <w:rPr>
          <w:rFonts w:ascii="Cambria" w:eastAsia="Times New Roman" w:hAnsi="Cambria" w:cs="Times New Roman"/>
          <w:color w:val="000000"/>
        </w:rPr>
        <w:t xml:space="preserve">Estimates of detection </w:t>
      </w:r>
      <w:r w:rsidR="00902D9E">
        <w:t xml:space="preserve">probabilities for the three most common species were sufficiently high (&gt; 0.87) to consider detection unlikely to influence subsequent analyses of presence-absence and abundance. </w:t>
      </w:r>
    </w:p>
    <w:p w14:paraId="624DBD76" w14:textId="47018572" w:rsidR="00225EE1" w:rsidRPr="00225EE1" w:rsidRDefault="00225EE1" w:rsidP="00225EE1">
      <w:pPr>
        <w:rPr>
          <w:rFonts w:ascii="Cambria" w:eastAsia="Times New Roman" w:hAnsi="Cambria" w:cs="Times New Roman"/>
          <w:color w:val="000000"/>
        </w:rPr>
      </w:pPr>
    </w:p>
    <w:p w14:paraId="16DE0DDB" w14:textId="77777777" w:rsidR="00225EE1" w:rsidRPr="00225EE1" w:rsidRDefault="00225EE1" w:rsidP="00225EE1">
      <w:pPr>
        <w:rPr>
          <w:rFonts w:ascii="Cambria" w:hAnsi="Cambria" w:cs="Times New Roman"/>
        </w:rPr>
      </w:pPr>
    </w:p>
    <w:p w14:paraId="02571859" w14:textId="77777777" w:rsidR="00225EE1" w:rsidRPr="00225EE1" w:rsidRDefault="00225EE1" w:rsidP="00225EE1">
      <w:pPr>
        <w:rPr>
          <w:rFonts w:ascii="Cambria" w:hAnsi="Cambria" w:cs="Times New Roman"/>
        </w:rPr>
      </w:pPr>
    </w:p>
    <w:tbl>
      <w:tblPr>
        <w:tblW w:w="954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710"/>
        <w:gridCol w:w="1736"/>
        <w:gridCol w:w="1576"/>
        <w:gridCol w:w="1818"/>
        <w:gridCol w:w="2700"/>
      </w:tblGrid>
      <w:tr w:rsidR="00225EE1" w:rsidRPr="00225EE1" w14:paraId="362D33C5" w14:textId="77777777" w:rsidTr="00902D9E">
        <w:trPr>
          <w:trHeight w:val="315"/>
        </w:trPr>
        <w:tc>
          <w:tcPr>
            <w:tcW w:w="171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C63C16" w14:textId="77777777" w:rsidR="00225EE1" w:rsidRPr="00902D9E" w:rsidRDefault="00225EE1" w:rsidP="00A02DDA">
            <w:pPr>
              <w:rPr>
                <w:rFonts w:ascii="Cambria" w:eastAsia="Times New Roman" w:hAnsi="Cambria" w:cs="Times New Roman"/>
                <w:b/>
                <w:color w:val="000000"/>
              </w:rPr>
            </w:pPr>
            <w:r w:rsidRPr="00902D9E">
              <w:rPr>
                <w:rFonts w:ascii="Cambria" w:eastAsia="Times New Roman" w:hAnsi="Cambria" w:cs="Times New Roman"/>
                <w:b/>
                <w:color w:val="000000"/>
              </w:rPr>
              <w:t> </w:t>
            </w:r>
          </w:p>
        </w:tc>
        <w:tc>
          <w:tcPr>
            <w:tcW w:w="1736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FBF44E" w14:textId="77777777" w:rsidR="00225EE1" w:rsidRPr="00902D9E" w:rsidRDefault="00225EE1" w:rsidP="00A02DDA">
            <w:pPr>
              <w:jc w:val="center"/>
              <w:rPr>
                <w:rFonts w:ascii="Cambria" w:eastAsia="Times New Roman" w:hAnsi="Cambria" w:cs="Times New Roman"/>
                <w:b/>
                <w:color w:val="000000"/>
              </w:rPr>
            </w:pPr>
            <w:r w:rsidRPr="00902D9E">
              <w:rPr>
                <w:rFonts w:ascii="Cambria" w:eastAsia="Times New Roman" w:hAnsi="Cambria" w:cs="Times New Roman"/>
                <w:b/>
                <w:color w:val="000000"/>
              </w:rPr>
              <w:t>Model</w:t>
            </w:r>
          </w:p>
        </w:tc>
        <w:tc>
          <w:tcPr>
            <w:tcW w:w="1576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825C9" w14:textId="77777777" w:rsidR="00225EE1" w:rsidRPr="00902D9E" w:rsidRDefault="00225EE1" w:rsidP="00A02DDA">
            <w:pPr>
              <w:jc w:val="center"/>
              <w:rPr>
                <w:rFonts w:ascii="Cambria" w:eastAsia="Times New Roman" w:hAnsi="Cambria" w:cs="Times New Roman"/>
                <w:b/>
                <w:color w:val="000000"/>
              </w:rPr>
            </w:pPr>
          </w:p>
        </w:tc>
        <w:tc>
          <w:tcPr>
            <w:tcW w:w="1818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E5481" w14:textId="77777777" w:rsidR="00225EE1" w:rsidRPr="00902D9E" w:rsidRDefault="00225EE1" w:rsidP="00A02DDA">
            <w:pPr>
              <w:jc w:val="center"/>
              <w:rPr>
                <w:rFonts w:ascii="Cambria" w:eastAsia="Times New Roman" w:hAnsi="Cambria" w:cs="Times New Roman"/>
                <w:b/>
                <w:color w:val="000000"/>
              </w:rPr>
            </w:pPr>
          </w:p>
        </w:tc>
        <w:tc>
          <w:tcPr>
            <w:tcW w:w="2700" w:type="dxa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6CB375" w14:textId="77777777" w:rsidR="00225EE1" w:rsidRPr="00902D9E" w:rsidRDefault="00225EE1" w:rsidP="00225EE1">
            <w:pPr>
              <w:ind w:left="-86" w:firstLine="86"/>
              <w:jc w:val="center"/>
              <w:rPr>
                <w:rFonts w:ascii="Cambria" w:eastAsia="Times New Roman" w:hAnsi="Cambria" w:cs="Times New Roman"/>
                <w:b/>
                <w:color w:val="000000"/>
              </w:rPr>
            </w:pPr>
          </w:p>
        </w:tc>
      </w:tr>
      <w:tr w:rsidR="00225EE1" w:rsidRPr="00225EE1" w14:paraId="7A35C3CE" w14:textId="77777777" w:rsidTr="00902D9E">
        <w:trPr>
          <w:trHeight w:val="315"/>
        </w:trPr>
        <w:tc>
          <w:tcPr>
            <w:tcW w:w="171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F27E31B" w14:textId="3D0A8C1E" w:rsidR="00225EE1" w:rsidRPr="00902D9E" w:rsidRDefault="00225EE1" w:rsidP="00A02DDA">
            <w:pPr>
              <w:rPr>
                <w:rFonts w:ascii="Cambria" w:eastAsia="Times New Roman" w:hAnsi="Cambria" w:cs="Times New Roman"/>
                <w:b/>
                <w:color w:val="000000"/>
              </w:rPr>
            </w:pPr>
            <w:r w:rsidRPr="00902D9E">
              <w:rPr>
                <w:rFonts w:ascii="Cambria" w:eastAsia="Times New Roman" w:hAnsi="Cambria" w:cs="Times New Roman"/>
                <w:b/>
                <w:color w:val="000000"/>
              </w:rPr>
              <w:t> Species</w:t>
            </w:r>
          </w:p>
        </w:tc>
        <w:tc>
          <w:tcPr>
            <w:tcW w:w="1736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8407B25" w14:textId="77777777" w:rsidR="00225EE1" w:rsidRPr="00902D9E" w:rsidRDefault="00225EE1" w:rsidP="00A02DDA">
            <w:pPr>
              <w:jc w:val="center"/>
              <w:rPr>
                <w:rFonts w:ascii="Cambria" w:eastAsia="Times New Roman" w:hAnsi="Cambria" w:cs="Times New Roman"/>
                <w:b/>
                <w:color w:val="000000"/>
              </w:rPr>
            </w:pPr>
            <w:proofErr w:type="gramStart"/>
            <w:r w:rsidRPr="00902D9E">
              <w:rPr>
                <w:rFonts w:ascii="Cambria" w:eastAsia="Times New Roman" w:hAnsi="Cambria" w:cs="Times New Roman"/>
                <w:b/>
                <w:color w:val="000000"/>
              </w:rPr>
              <w:t>psi</w:t>
            </w:r>
            <w:proofErr w:type="gramEnd"/>
            <w:r w:rsidRPr="00902D9E">
              <w:rPr>
                <w:rFonts w:ascii="Cambria" w:eastAsia="Times New Roman" w:hAnsi="Cambria" w:cs="Times New Roman"/>
                <w:b/>
                <w:color w:val="000000"/>
              </w:rPr>
              <w:t>(.),p(JJK)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CC1097E" w14:textId="552AAC37" w:rsidR="00225EE1" w:rsidRPr="00902D9E" w:rsidRDefault="00225EE1" w:rsidP="00A02DDA">
            <w:pPr>
              <w:jc w:val="center"/>
              <w:rPr>
                <w:rFonts w:ascii="Cambria" w:eastAsia="Times New Roman" w:hAnsi="Cambria" w:cs="Times New Roman"/>
                <w:b/>
                <w:color w:val="000000"/>
              </w:rPr>
            </w:pPr>
            <w:proofErr w:type="gramStart"/>
            <w:r w:rsidRPr="00902D9E">
              <w:rPr>
                <w:rFonts w:ascii="Cambria" w:eastAsia="Times New Roman" w:hAnsi="Cambria" w:cs="Times New Roman"/>
                <w:b/>
                <w:color w:val="000000"/>
              </w:rPr>
              <w:t>psi</w:t>
            </w:r>
            <w:proofErr w:type="gramEnd"/>
            <w:r w:rsidRPr="00902D9E">
              <w:rPr>
                <w:rFonts w:ascii="Cambria" w:eastAsia="Times New Roman" w:hAnsi="Cambria" w:cs="Times New Roman"/>
                <w:b/>
                <w:color w:val="000000"/>
              </w:rPr>
              <w:t>(.),p(PV)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495F274" w14:textId="49F88BB7" w:rsidR="00225EE1" w:rsidRPr="00902D9E" w:rsidRDefault="00225EE1" w:rsidP="00A02DDA">
            <w:pPr>
              <w:jc w:val="center"/>
              <w:rPr>
                <w:rFonts w:ascii="Cambria" w:eastAsia="Times New Roman" w:hAnsi="Cambria" w:cs="Times New Roman"/>
                <w:b/>
                <w:color w:val="000000"/>
              </w:rPr>
            </w:pPr>
            <w:proofErr w:type="gramStart"/>
            <w:r w:rsidRPr="00902D9E">
              <w:rPr>
                <w:rFonts w:ascii="Cambria" w:eastAsia="Times New Roman" w:hAnsi="Cambria" w:cs="Times New Roman"/>
                <w:b/>
                <w:color w:val="000000"/>
              </w:rPr>
              <w:t>psi</w:t>
            </w:r>
            <w:proofErr w:type="gramEnd"/>
            <w:r w:rsidRPr="00902D9E">
              <w:rPr>
                <w:rFonts w:ascii="Cambria" w:eastAsia="Times New Roman" w:hAnsi="Cambria" w:cs="Times New Roman"/>
                <w:b/>
                <w:color w:val="000000"/>
              </w:rPr>
              <w:t>(.),p(RS)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831126" w14:textId="1C2EC6C5" w:rsidR="00225EE1" w:rsidRPr="00902D9E" w:rsidRDefault="00225EE1" w:rsidP="00BD09F6">
            <w:pPr>
              <w:ind w:left="-86" w:firstLine="86"/>
              <w:jc w:val="center"/>
              <w:rPr>
                <w:rFonts w:ascii="Cambria" w:eastAsia="Times New Roman" w:hAnsi="Cambria" w:cs="Times New Roman"/>
                <w:b/>
                <w:color w:val="000000"/>
              </w:rPr>
            </w:pPr>
            <w:proofErr w:type="gramStart"/>
            <w:r w:rsidRPr="00902D9E">
              <w:rPr>
                <w:rFonts w:ascii="Cambria" w:eastAsia="Times New Roman" w:hAnsi="Cambria" w:cs="Times New Roman"/>
                <w:b/>
                <w:color w:val="000000"/>
              </w:rPr>
              <w:t>psi</w:t>
            </w:r>
            <w:proofErr w:type="gramEnd"/>
            <w:r w:rsidRPr="00902D9E">
              <w:rPr>
                <w:rFonts w:ascii="Cambria" w:eastAsia="Times New Roman" w:hAnsi="Cambria" w:cs="Times New Roman"/>
                <w:b/>
                <w:color w:val="000000"/>
              </w:rPr>
              <w:t xml:space="preserve">(.),p(All </w:t>
            </w:r>
            <w:r w:rsidR="00BD09F6" w:rsidRPr="00902D9E">
              <w:rPr>
                <w:rFonts w:ascii="Cambria" w:eastAsia="Times New Roman" w:hAnsi="Cambria" w:cs="Times New Roman"/>
                <w:b/>
                <w:color w:val="000000"/>
              </w:rPr>
              <w:t>Surveyors</w:t>
            </w:r>
            <w:r w:rsidRPr="00902D9E">
              <w:rPr>
                <w:rFonts w:ascii="Cambria" w:eastAsia="Times New Roman" w:hAnsi="Cambria" w:cs="Times New Roman"/>
                <w:b/>
                <w:color w:val="000000"/>
              </w:rPr>
              <w:t>)</w:t>
            </w:r>
          </w:p>
        </w:tc>
      </w:tr>
      <w:tr w:rsidR="00225EE1" w:rsidRPr="00225EE1" w14:paraId="57D21EF2" w14:textId="77777777" w:rsidTr="00902D9E">
        <w:trPr>
          <w:trHeight w:val="315"/>
        </w:trPr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BA5B057" w14:textId="77777777" w:rsidR="00225EE1" w:rsidRPr="00225EE1" w:rsidRDefault="00225EE1" w:rsidP="00A02DDA">
            <w:pPr>
              <w:rPr>
                <w:rFonts w:ascii="Cambria" w:eastAsia="Times New Roman" w:hAnsi="Cambria" w:cs="Times New Roman"/>
                <w:i/>
                <w:iCs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i/>
                <w:iCs/>
                <w:color w:val="000000"/>
              </w:rPr>
              <w:t xml:space="preserve">A. </w:t>
            </w:r>
            <w:proofErr w:type="spellStart"/>
            <w:proofErr w:type="gramStart"/>
            <w:r w:rsidRPr="00225EE1">
              <w:rPr>
                <w:rFonts w:ascii="Cambria" w:eastAsia="Times New Roman" w:hAnsi="Cambria" w:cs="Times New Roman"/>
                <w:i/>
                <w:iCs/>
                <w:color w:val="000000"/>
              </w:rPr>
              <w:t>cristatellus</w:t>
            </w:r>
            <w:proofErr w:type="spellEnd"/>
            <w:proofErr w:type="gramEnd"/>
          </w:p>
        </w:tc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E6AF936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0.9003</w:t>
            </w:r>
          </w:p>
        </w:tc>
        <w:tc>
          <w:tcPr>
            <w:tcW w:w="157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8E74CFC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0.6340</w:t>
            </w:r>
          </w:p>
        </w:tc>
        <w:tc>
          <w:tcPr>
            <w:tcW w:w="181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C811426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0.7781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EEEBCE9" w14:textId="77777777" w:rsidR="00225EE1" w:rsidRPr="00225EE1" w:rsidRDefault="00225EE1" w:rsidP="00225EE1">
            <w:pPr>
              <w:ind w:left="-86" w:firstLine="86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0.8807</w:t>
            </w:r>
          </w:p>
        </w:tc>
      </w:tr>
      <w:tr w:rsidR="00225EE1" w:rsidRPr="00225EE1" w14:paraId="17CC422B" w14:textId="77777777" w:rsidTr="00902D9E">
        <w:trPr>
          <w:trHeight w:val="300"/>
        </w:trPr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F9FDC3" w14:textId="77777777" w:rsidR="00225EE1" w:rsidRPr="00225EE1" w:rsidRDefault="00225EE1" w:rsidP="00A02DDA">
            <w:pPr>
              <w:rPr>
                <w:rFonts w:ascii="Cambria" w:eastAsia="Times New Roman" w:hAnsi="Cambria" w:cs="Times New Roman"/>
                <w:i/>
                <w:iCs/>
                <w:color w:val="000000"/>
              </w:rPr>
            </w:pPr>
          </w:p>
        </w:tc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88DF22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(0.039)</w:t>
            </w:r>
          </w:p>
        </w:tc>
        <w:tc>
          <w:tcPr>
            <w:tcW w:w="1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E4E529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(0.000)</w:t>
            </w:r>
          </w:p>
        </w:tc>
        <w:tc>
          <w:tcPr>
            <w:tcW w:w="1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380626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(0.035)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0B8BF" w14:textId="77777777" w:rsidR="00225EE1" w:rsidRPr="00225EE1" w:rsidRDefault="00225EE1" w:rsidP="00225EE1">
            <w:pPr>
              <w:ind w:left="-86" w:firstLine="86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(0.020)</w:t>
            </w:r>
          </w:p>
        </w:tc>
      </w:tr>
      <w:tr w:rsidR="00225EE1" w:rsidRPr="00225EE1" w14:paraId="489D4354" w14:textId="77777777" w:rsidTr="00902D9E">
        <w:trPr>
          <w:trHeight w:val="300"/>
        </w:trPr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21329BD" w14:textId="77777777" w:rsidR="00225EE1" w:rsidRPr="00225EE1" w:rsidRDefault="00225EE1" w:rsidP="00A02DDA">
            <w:pPr>
              <w:rPr>
                <w:rFonts w:ascii="Cambria" w:eastAsia="Times New Roman" w:hAnsi="Cambria" w:cs="Times New Roman"/>
                <w:i/>
                <w:iCs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i/>
                <w:iCs/>
                <w:color w:val="000000"/>
              </w:rPr>
              <w:t xml:space="preserve">A. </w:t>
            </w:r>
            <w:proofErr w:type="spellStart"/>
            <w:proofErr w:type="gramStart"/>
            <w:r w:rsidRPr="00225EE1">
              <w:rPr>
                <w:rFonts w:ascii="Cambria" w:eastAsia="Times New Roman" w:hAnsi="Cambria" w:cs="Times New Roman"/>
                <w:i/>
                <w:iCs/>
                <w:color w:val="000000"/>
              </w:rPr>
              <w:t>sagrei</w:t>
            </w:r>
            <w:proofErr w:type="spellEnd"/>
            <w:proofErr w:type="gramEnd"/>
          </w:p>
        </w:tc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4350165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0.7368</w:t>
            </w:r>
          </w:p>
        </w:tc>
        <w:tc>
          <w:tcPr>
            <w:tcW w:w="157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08328FB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0.9298</w:t>
            </w:r>
          </w:p>
        </w:tc>
        <w:tc>
          <w:tcPr>
            <w:tcW w:w="181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2C7DBE2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0.5921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84B3783" w14:textId="77777777" w:rsidR="00225EE1" w:rsidRPr="00225EE1" w:rsidRDefault="00225EE1" w:rsidP="00225EE1">
            <w:pPr>
              <w:ind w:left="-86" w:firstLine="86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0.9298</w:t>
            </w:r>
          </w:p>
        </w:tc>
      </w:tr>
      <w:tr w:rsidR="00225EE1" w:rsidRPr="00225EE1" w14:paraId="7D4B0FA5" w14:textId="77777777" w:rsidTr="00902D9E">
        <w:trPr>
          <w:trHeight w:val="300"/>
        </w:trPr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CC3D5" w14:textId="77777777" w:rsidR="00225EE1" w:rsidRPr="00225EE1" w:rsidRDefault="00225EE1" w:rsidP="00A02DDA">
            <w:pPr>
              <w:rPr>
                <w:rFonts w:ascii="Cambria" w:eastAsia="Times New Roman" w:hAnsi="Cambria" w:cs="Times New Roman"/>
                <w:i/>
                <w:iCs/>
                <w:color w:val="000000"/>
              </w:rPr>
            </w:pPr>
          </w:p>
        </w:tc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1A5CF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(0.033)</w:t>
            </w:r>
          </w:p>
        </w:tc>
        <w:tc>
          <w:tcPr>
            <w:tcW w:w="1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22D176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(0.000)</w:t>
            </w:r>
          </w:p>
        </w:tc>
        <w:tc>
          <w:tcPr>
            <w:tcW w:w="1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A7ED8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(0.024)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7122A6" w14:textId="77777777" w:rsidR="00225EE1" w:rsidRPr="00225EE1" w:rsidRDefault="00225EE1" w:rsidP="00225EE1">
            <w:pPr>
              <w:ind w:left="-86" w:firstLine="86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(0.012)</w:t>
            </w:r>
          </w:p>
        </w:tc>
      </w:tr>
      <w:tr w:rsidR="00225EE1" w:rsidRPr="00225EE1" w14:paraId="1023C0DF" w14:textId="77777777" w:rsidTr="00902D9E">
        <w:trPr>
          <w:trHeight w:val="300"/>
        </w:trPr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43A428DF" w14:textId="77777777" w:rsidR="00225EE1" w:rsidRPr="00225EE1" w:rsidRDefault="00225EE1" w:rsidP="00A02DDA">
            <w:pPr>
              <w:rPr>
                <w:rFonts w:ascii="Cambria" w:eastAsia="Times New Roman" w:hAnsi="Cambria" w:cs="Times New Roman"/>
                <w:i/>
                <w:iCs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i/>
                <w:iCs/>
                <w:color w:val="000000"/>
              </w:rPr>
              <w:t xml:space="preserve">A. </w:t>
            </w:r>
            <w:proofErr w:type="spellStart"/>
            <w:proofErr w:type="gramStart"/>
            <w:r w:rsidRPr="00225EE1">
              <w:rPr>
                <w:rFonts w:ascii="Cambria" w:eastAsia="Times New Roman" w:hAnsi="Cambria" w:cs="Times New Roman"/>
                <w:i/>
                <w:iCs/>
                <w:color w:val="000000"/>
              </w:rPr>
              <w:t>distichus</w:t>
            </w:r>
            <w:proofErr w:type="spellEnd"/>
            <w:proofErr w:type="gramEnd"/>
          </w:p>
        </w:tc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BC0DDA3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0.7018</w:t>
            </w:r>
          </w:p>
        </w:tc>
        <w:tc>
          <w:tcPr>
            <w:tcW w:w="157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1037BE7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0.8772</w:t>
            </w:r>
          </w:p>
        </w:tc>
        <w:tc>
          <w:tcPr>
            <w:tcW w:w="181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DB4FD8B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0.6097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36FB948" w14:textId="77777777" w:rsidR="00225EE1" w:rsidRPr="00225EE1" w:rsidRDefault="00225EE1" w:rsidP="00225EE1">
            <w:pPr>
              <w:ind w:left="-86" w:firstLine="86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0.8772</w:t>
            </w:r>
          </w:p>
        </w:tc>
      </w:tr>
      <w:tr w:rsidR="00225EE1" w:rsidRPr="00225EE1" w14:paraId="0003B76B" w14:textId="77777777" w:rsidTr="00902D9E">
        <w:trPr>
          <w:trHeight w:val="300"/>
        </w:trPr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AE9F4" w14:textId="77777777" w:rsidR="00225EE1" w:rsidRPr="00225EE1" w:rsidRDefault="00225EE1" w:rsidP="00A02DDA">
            <w:pPr>
              <w:rPr>
                <w:rFonts w:ascii="Cambria" w:eastAsia="Times New Roman" w:hAnsi="Cambria" w:cs="Times New Roman"/>
                <w:i/>
                <w:iCs/>
                <w:color w:val="000000"/>
              </w:rPr>
            </w:pPr>
          </w:p>
        </w:tc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DDFF4C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(0.028)</w:t>
            </w:r>
          </w:p>
        </w:tc>
        <w:tc>
          <w:tcPr>
            <w:tcW w:w="1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7CF4A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(0.000)</w:t>
            </w:r>
          </w:p>
        </w:tc>
        <w:tc>
          <w:tcPr>
            <w:tcW w:w="1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F82B10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(0.028)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8F534" w14:textId="77777777" w:rsidR="00225EE1" w:rsidRPr="00225EE1" w:rsidRDefault="00225EE1" w:rsidP="00225EE1">
            <w:pPr>
              <w:ind w:left="-86" w:firstLine="86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(0.006)</w:t>
            </w:r>
          </w:p>
        </w:tc>
      </w:tr>
      <w:tr w:rsidR="00225EE1" w:rsidRPr="00225EE1" w14:paraId="5A575584" w14:textId="77777777" w:rsidTr="00902D9E">
        <w:trPr>
          <w:trHeight w:val="300"/>
        </w:trPr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29A02A16" w14:textId="77777777" w:rsidR="00225EE1" w:rsidRPr="00225EE1" w:rsidRDefault="00225EE1" w:rsidP="00A02DDA">
            <w:pPr>
              <w:rPr>
                <w:rFonts w:ascii="Cambria" w:eastAsia="Times New Roman" w:hAnsi="Cambria" w:cs="Times New Roman"/>
                <w:i/>
                <w:iCs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i/>
                <w:iCs/>
                <w:color w:val="000000"/>
              </w:rPr>
              <w:t xml:space="preserve">A. </w:t>
            </w:r>
            <w:proofErr w:type="spellStart"/>
            <w:proofErr w:type="gramStart"/>
            <w:r w:rsidRPr="00225EE1">
              <w:rPr>
                <w:rFonts w:ascii="Cambria" w:eastAsia="Times New Roman" w:hAnsi="Cambria" w:cs="Times New Roman"/>
                <w:i/>
                <w:iCs/>
                <w:color w:val="000000"/>
              </w:rPr>
              <w:t>carolinensis</w:t>
            </w:r>
            <w:proofErr w:type="spellEnd"/>
            <w:proofErr w:type="gramEnd"/>
          </w:p>
        </w:tc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007B59E6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0.6524</w:t>
            </w:r>
          </w:p>
        </w:tc>
        <w:tc>
          <w:tcPr>
            <w:tcW w:w="157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17348DEF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0.7240</w:t>
            </w:r>
          </w:p>
        </w:tc>
        <w:tc>
          <w:tcPr>
            <w:tcW w:w="181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635BC97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0.5766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6690C15F" w14:textId="77777777" w:rsidR="00225EE1" w:rsidRPr="00225EE1" w:rsidRDefault="00225EE1" w:rsidP="00225EE1">
            <w:pPr>
              <w:ind w:left="-86" w:firstLine="86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0.7302</w:t>
            </w:r>
          </w:p>
        </w:tc>
      </w:tr>
      <w:tr w:rsidR="00225EE1" w:rsidRPr="00225EE1" w14:paraId="7AC87277" w14:textId="77777777" w:rsidTr="00902D9E">
        <w:trPr>
          <w:trHeight w:val="300"/>
        </w:trPr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789A65" w14:textId="77777777" w:rsidR="00225EE1" w:rsidRPr="00225EE1" w:rsidRDefault="00225EE1" w:rsidP="00A02DDA">
            <w:pPr>
              <w:rPr>
                <w:rFonts w:ascii="Cambria" w:eastAsia="Times New Roman" w:hAnsi="Cambria" w:cs="Times New Roman"/>
                <w:i/>
                <w:iCs/>
                <w:color w:val="000000"/>
              </w:rPr>
            </w:pPr>
          </w:p>
        </w:tc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C7EEAF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(0.021)</w:t>
            </w:r>
          </w:p>
        </w:tc>
        <w:tc>
          <w:tcPr>
            <w:tcW w:w="1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1C68D2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(0.000)</w:t>
            </w:r>
          </w:p>
        </w:tc>
        <w:tc>
          <w:tcPr>
            <w:tcW w:w="18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E1170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(0.020)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1FC4AA" w14:textId="77777777" w:rsidR="00225EE1" w:rsidRPr="00225EE1" w:rsidRDefault="00225EE1" w:rsidP="00225EE1">
            <w:pPr>
              <w:ind w:left="-86" w:firstLine="86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(0.010)</w:t>
            </w:r>
          </w:p>
        </w:tc>
      </w:tr>
      <w:tr w:rsidR="00225EE1" w:rsidRPr="00225EE1" w14:paraId="52C8A4B9" w14:textId="77777777" w:rsidTr="00902D9E">
        <w:trPr>
          <w:trHeight w:val="300"/>
        </w:trPr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6DC2EB9" w14:textId="77777777" w:rsidR="00225EE1" w:rsidRPr="00225EE1" w:rsidRDefault="00225EE1" w:rsidP="00A02DDA">
            <w:pPr>
              <w:rPr>
                <w:rFonts w:ascii="Cambria" w:eastAsia="Times New Roman" w:hAnsi="Cambria" w:cs="Times New Roman"/>
                <w:i/>
                <w:iCs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i/>
                <w:iCs/>
                <w:color w:val="000000"/>
              </w:rPr>
              <w:t xml:space="preserve">A. </w:t>
            </w:r>
            <w:proofErr w:type="spellStart"/>
            <w:proofErr w:type="gramStart"/>
            <w:r w:rsidRPr="00225EE1">
              <w:rPr>
                <w:rFonts w:ascii="Cambria" w:eastAsia="Times New Roman" w:hAnsi="Cambria" w:cs="Times New Roman"/>
                <w:i/>
                <w:iCs/>
                <w:color w:val="000000"/>
              </w:rPr>
              <w:t>equestris</w:t>
            </w:r>
            <w:proofErr w:type="spellEnd"/>
            <w:proofErr w:type="gramEnd"/>
          </w:p>
        </w:tc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7F953D5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0.4021</w:t>
            </w:r>
          </w:p>
        </w:tc>
        <w:tc>
          <w:tcPr>
            <w:tcW w:w="1576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3312107C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0.2323</w:t>
            </w:r>
          </w:p>
        </w:tc>
        <w:tc>
          <w:tcPr>
            <w:tcW w:w="1818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570F337F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0.4479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bottom"/>
            <w:hideMark/>
          </w:tcPr>
          <w:p w14:paraId="7D376FCA" w14:textId="77777777" w:rsidR="00225EE1" w:rsidRPr="00225EE1" w:rsidRDefault="00225EE1" w:rsidP="00225EE1">
            <w:pPr>
              <w:ind w:left="-86" w:firstLine="86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0.2056</w:t>
            </w:r>
          </w:p>
        </w:tc>
      </w:tr>
      <w:tr w:rsidR="00225EE1" w:rsidRPr="00225EE1" w14:paraId="2522F496" w14:textId="77777777" w:rsidTr="00902D9E">
        <w:trPr>
          <w:trHeight w:val="315"/>
        </w:trPr>
        <w:tc>
          <w:tcPr>
            <w:tcW w:w="171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6642F49" w14:textId="77777777" w:rsidR="00225EE1" w:rsidRPr="00225EE1" w:rsidRDefault="00225EE1" w:rsidP="00A02DDA">
            <w:pPr>
              <w:rPr>
                <w:rFonts w:ascii="Cambria" w:eastAsia="Times New Roman" w:hAnsi="Cambria" w:cs="Times New Roman"/>
                <w:i/>
                <w:iCs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i/>
                <w:iCs/>
                <w:color w:val="000000"/>
              </w:rPr>
              <w:t> </w:t>
            </w:r>
          </w:p>
        </w:tc>
        <w:tc>
          <w:tcPr>
            <w:tcW w:w="1736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C76FACD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(0.014)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B809144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(0.000)</w:t>
            </w:r>
          </w:p>
        </w:tc>
        <w:tc>
          <w:tcPr>
            <w:tcW w:w="181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E51D538" w14:textId="77777777" w:rsidR="00225EE1" w:rsidRPr="00225EE1" w:rsidRDefault="00225EE1" w:rsidP="00A02DDA">
            <w:pPr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(0.013)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46D6E07" w14:textId="77777777" w:rsidR="00225EE1" w:rsidRPr="00225EE1" w:rsidRDefault="00225EE1" w:rsidP="00225EE1">
            <w:pPr>
              <w:ind w:left="-86" w:firstLine="86"/>
              <w:jc w:val="center"/>
              <w:rPr>
                <w:rFonts w:ascii="Cambria" w:eastAsia="Times New Roman" w:hAnsi="Cambria" w:cs="Times New Roman"/>
                <w:color w:val="000000"/>
              </w:rPr>
            </w:pPr>
            <w:r w:rsidRPr="00225EE1">
              <w:rPr>
                <w:rFonts w:ascii="Cambria" w:eastAsia="Times New Roman" w:hAnsi="Cambria" w:cs="Times New Roman"/>
                <w:color w:val="000000"/>
              </w:rPr>
              <w:t>(0.009)</w:t>
            </w:r>
          </w:p>
        </w:tc>
      </w:tr>
    </w:tbl>
    <w:p w14:paraId="490DE3A7" w14:textId="77777777" w:rsidR="00225EE1" w:rsidRPr="00225EE1" w:rsidRDefault="00225EE1" w:rsidP="00225EE1">
      <w:pPr>
        <w:rPr>
          <w:rFonts w:ascii="Cambria" w:hAnsi="Cambria" w:cs="Times New Roman"/>
        </w:rPr>
      </w:pPr>
    </w:p>
    <w:p w14:paraId="2A565FA5" w14:textId="3B4D0645" w:rsidR="00A02DDA" w:rsidRPr="00A02DDA" w:rsidRDefault="00225EE1" w:rsidP="00A02DDA">
      <w:pPr>
        <w:rPr>
          <w:rFonts w:ascii="Cambria" w:hAnsi="Cambria"/>
        </w:rPr>
      </w:pPr>
      <w:r w:rsidRPr="00225EE1">
        <w:rPr>
          <w:rFonts w:ascii="Cambria" w:hAnsi="Cambria"/>
        </w:rPr>
        <w:br w:type="page"/>
      </w:r>
      <w:proofErr w:type="gramStart"/>
      <w:r w:rsidR="00A02DDA">
        <w:rPr>
          <w:rFonts w:ascii="Cambria" w:hAnsi="Cambria"/>
        </w:rPr>
        <w:lastRenderedPageBreak/>
        <w:t>Supplementary Table 2.</w:t>
      </w:r>
      <w:proofErr w:type="gramEnd"/>
      <w:r w:rsidR="00A02DDA">
        <w:rPr>
          <w:rFonts w:ascii="Cambria" w:hAnsi="Cambria"/>
        </w:rPr>
        <w:t xml:space="preserve">  </w:t>
      </w:r>
      <w:r w:rsidR="00A02DDA" w:rsidRPr="00A337B3">
        <w:rPr>
          <w:rFonts w:ascii="Cambria" w:eastAsiaTheme="minorHAnsi" w:hAnsi="Cambria" w:cs="Helvetica"/>
        </w:rPr>
        <w:t xml:space="preserve">Proportion of forest fragmentation </w:t>
      </w:r>
      <w:r w:rsidR="00A02DDA">
        <w:rPr>
          <w:rFonts w:ascii="Cambria" w:eastAsiaTheme="minorHAnsi" w:hAnsi="Cambria" w:cs="Helvetica"/>
        </w:rPr>
        <w:t xml:space="preserve">using previously defined forest categories </w:t>
      </w:r>
      <w:r w:rsidR="00A02DDA" w:rsidRPr="00A337B3">
        <w:rPr>
          <w:rFonts w:ascii="Cambria" w:eastAsiaTheme="minorHAnsi" w:hAnsi="Cambria" w:cs="Helvetica"/>
        </w:rPr>
        <w:t xml:space="preserve">and impervious surface cover </w:t>
      </w:r>
      <w:r w:rsidR="00A02DDA">
        <w:rPr>
          <w:rFonts w:ascii="Cambria" w:eastAsiaTheme="minorHAnsi" w:hAnsi="Cambria" w:cs="Helvetica"/>
        </w:rPr>
        <w:t>using two spatial scales for</w:t>
      </w:r>
      <w:r w:rsidR="00A02DDA" w:rsidRPr="00A337B3">
        <w:rPr>
          <w:rFonts w:ascii="Cambria" w:eastAsiaTheme="minorHAnsi" w:hAnsi="Cambria" w:cs="Helvetica"/>
        </w:rPr>
        <w:t xml:space="preserve"> the study area and core area in the Miami.</w:t>
      </w:r>
    </w:p>
    <w:tbl>
      <w:tblPr>
        <w:tblStyle w:val="GridTable2"/>
        <w:tblW w:w="0" w:type="auto"/>
        <w:tblLook w:val="04A0" w:firstRow="1" w:lastRow="0" w:firstColumn="1" w:lastColumn="0" w:noHBand="0" w:noVBand="1"/>
      </w:tblPr>
      <w:tblGrid>
        <w:gridCol w:w="3834"/>
        <w:gridCol w:w="1868"/>
        <w:gridCol w:w="1577"/>
        <w:gridCol w:w="1577"/>
      </w:tblGrid>
      <w:tr w:rsidR="00A02DDA" w14:paraId="05B5EC96" w14:textId="77777777" w:rsidTr="00A02DD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14:paraId="4E9FF7D6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rPr>
                <w:rFonts w:ascii="Cambria" w:hAnsi="Cambria" w:cs="Helvetica"/>
              </w:rPr>
            </w:pPr>
          </w:p>
        </w:tc>
        <w:tc>
          <w:tcPr>
            <w:tcW w:w="2160" w:type="dxa"/>
          </w:tcPr>
          <w:p w14:paraId="69F39DBD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</w:p>
        </w:tc>
        <w:tc>
          <w:tcPr>
            <w:tcW w:w="1710" w:type="dxa"/>
          </w:tcPr>
          <w:p w14:paraId="41F74310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</w:p>
        </w:tc>
        <w:tc>
          <w:tcPr>
            <w:tcW w:w="1710" w:type="dxa"/>
          </w:tcPr>
          <w:p w14:paraId="45D489C4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</w:p>
        </w:tc>
      </w:tr>
      <w:tr w:rsidR="00A02DDA" w:rsidRPr="00462F06" w14:paraId="5ECF53FC" w14:textId="77777777" w:rsidTr="00A02D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14:paraId="2F41FBCD" w14:textId="77777777" w:rsidR="00A02DDA" w:rsidRPr="00462F06" w:rsidRDefault="00A02DDA" w:rsidP="00A02DDA">
            <w:pPr>
              <w:widowControl w:val="0"/>
              <w:autoSpaceDE w:val="0"/>
              <w:autoSpaceDN w:val="0"/>
              <w:adjustRightInd w:val="0"/>
              <w:rPr>
                <w:rFonts w:ascii="Cambria" w:hAnsi="Cambria" w:cs="Helvetica"/>
              </w:rPr>
            </w:pPr>
            <w:r w:rsidRPr="00462F06">
              <w:rPr>
                <w:rFonts w:ascii="Cambria" w:hAnsi="Cambria" w:cs="Helvetica"/>
              </w:rPr>
              <w:t>Attribute</w:t>
            </w:r>
          </w:p>
        </w:tc>
        <w:tc>
          <w:tcPr>
            <w:tcW w:w="2160" w:type="dxa"/>
          </w:tcPr>
          <w:p w14:paraId="1165C1FD" w14:textId="77777777" w:rsidR="00A02DDA" w:rsidRPr="00462F06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  <w:b/>
              </w:rPr>
            </w:pPr>
            <w:r w:rsidRPr="00462F06">
              <w:rPr>
                <w:rFonts w:ascii="Cambria" w:hAnsi="Cambria" w:cs="Helvetica"/>
                <w:b/>
              </w:rPr>
              <w:t>Category</w:t>
            </w:r>
          </w:p>
        </w:tc>
        <w:tc>
          <w:tcPr>
            <w:tcW w:w="1710" w:type="dxa"/>
          </w:tcPr>
          <w:p w14:paraId="07CFCA93" w14:textId="77777777" w:rsidR="00A02DDA" w:rsidRPr="00462F06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  <w:b/>
              </w:rPr>
            </w:pPr>
            <w:r w:rsidRPr="00462F06">
              <w:rPr>
                <w:rFonts w:ascii="Cambria" w:hAnsi="Cambria" w:cs="Helvetica"/>
                <w:b/>
              </w:rPr>
              <w:t>Proportion of Study Area (1,511 km</w:t>
            </w:r>
            <w:r w:rsidRPr="00462F06">
              <w:rPr>
                <w:rFonts w:ascii="Cambria" w:hAnsi="Cambria" w:cs="Helvetica"/>
                <w:b/>
                <w:vertAlign w:val="superscript"/>
              </w:rPr>
              <w:t>2</w:t>
            </w:r>
            <w:r w:rsidRPr="00462F06">
              <w:rPr>
                <w:rFonts w:ascii="Cambria" w:hAnsi="Cambria" w:cs="Helvetica"/>
                <w:b/>
              </w:rPr>
              <w:t>)</w:t>
            </w:r>
          </w:p>
        </w:tc>
        <w:tc>
          <w:tcPr>
            <w:tcW w:w="1710" w:type="dxa"/>
          </w:tcPr>
          <w:p w14:paraId="499B1DB4" w14:textId="77777777" w:rsidR="00A02DDA" w:rsidRPr="00462F06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  <w:b/>
              </w:rPr>
            </w:pPr>
            <w:r w:rsidRPr="00462F06">
              <w:rPr>
                <w:rFonts w:ascii="Cambria" w:hAnsi="Cambria" w:cs="Helvetica"/>
                <w:b/>
              </w:rPr>
              <w:t>Proportion of Core Area (33.63 km</w:t>
            </w:r>
            <w:r w:rsidRPr="00462F06">
              <w:rPr>
                <w:rFonts w:ascii="Cambria" w:hAnsi="Cambria" w:cs="Helvetica"/>
                <w:b/>
                <w:vertAlign w:val="superscript"/>
              </w:rPr>
              <w:t>2</w:t>
            </w:r>
            <w:r w:rsidRPr="00462F06">
              <w:rPr>
                <w:rFonts w:ascii="Cambria" w:hAnsi="Cambria" w:cs="Helvetica"/>
                <w:b/>
              </w:rPr>
              <w:t>)</w:t>
            </w:r>
          </w:p>
        </w:tc>
      </w:tr>
      <w:tr w:rsidR="00A02DDA" w14:paraId="7A3EABA8" w14:textId="77777777" w:rsidTr="00A02DD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14:paraId="52D5E355" w14:textId="77777777" w:rsidR="00A02DDA" w:rsidRPr="003B7F01" w:rsidRDefault="00A02DDA" w:rsidP="00A02DDA">
            <w:pPr>
              <w:widowControl w:val="0"/>
              <w:autoSpaceDE w:val="0"/>
              <w:autoSpaceDN w:val="0"/>
              <w:adjustRightInd w:val="0"/>
              <w:rPr>
                <w:rFonts w:ascii="Cambria" w:hAnsi="Cambria" w:cs="Helvetica"/>
                <w:b w:val="0"/>
              </w:rPr>
            </w:pPr>
            <w:r>
              <w:rPr>
                <w:rFonts w:ascii="Cambria" w:hAnsi="Cambria" w:cs="Helvetica"/>
                <w:b w:val="0"/>
              </w:rPr>
              <w:t>Forest f</w:t>
            </w:r>
            <w:r w:rsidRPr="003B7F01">
              <w:rPr>
                <w:rFonts w:ascii="Cambria" w:hAnsi="Cambria" w:cs="Helvetica"/>
                <w:b w:val="0"/>
              </w:rPr>
              <w:t>ragmentation</w:t>
            </w:r>
          </w:p>
        </w:tc>
        <w:tc>
          <w:tcPr>
            <w:tcW w:w="2160" w:type="dxa"/>
          </w:tcPr>
          <w:p w14:paraId="727F0639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Core Forest</w:t>
            </w:r>
          </w:p>
        </w:tc>
        <w:tc>
          <w:tcPr>
            <w:tcW w:w="1710" w:type="dxa"/>
          </w:tcPr>
          <w:p w14:paraId="0E1EAA74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0.02</w:t>
            </w:r>
          </w:p>
        </w:tc>
        <w:tc>
          <w:tcPr>
            <w:tcW w:w="1710" w:type="dxa"/>
          </w:tcPr>
          <w:p w14:paraId="497DCD6D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0.06</w:t>
            </w:r>
          </w:p>
        </w:tc>
      </w:tr>
      <w:tr w:rsidR="00A02DDA" w14:paraId="25A9B1E0" w14:textId="77777777" w:rsidTr="00A02D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14:paraId="514C3CCC" w14:textId="77777777" w:rsidR="00A02DDA" w:rsidRPr="003B7F01" w:rsidRDefault="00A02DDA" w:rsidP="00A02DDA">
            <w:pPr>
              <w:widowControl w:val="0"/>
              <w:autoSpaceDE w:val="0"/>
              <w:autoSpaceDN w:val="0"/>
              <w:adjustRightInd w:val="0"/>
              <w:rPr>
                <w:rFonts w:ascii="Cambria" w:hAnsi="Cambria" w:cs="Helvetica"/>
                <w:b w:val="0"/>
              </w:rPr>
            </w:pPr>
          </w:p>
        </w:tc>
        <w:tc>
          <w:tcPr>
            <w:tcW w:w="2160" w:type="dxa"/>
          </w:tcPr>
          <w:p w14:paraId="74C5462F" w14:textId="77777777" w:rsidR="00A02DDA" w:rsidRPr="00A337B3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Patch Forest</w:t>
            </w:r>
          </w:p>
        </w:tc>
        <w:tc>
          <w:tcPr>
            <w:tcW w:w="1710" w:type="dxa"/>
          </w:tcPr>
          <w:p w14:paraId="4F225E60" w14:textId="77777777" w:rsidR="00A02DDA" w:rsidRPr="00A337B3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0.03</w:t>
            </w:r>
          </w:p>
        </w:tc>
        <w:tc>
          <w:tcPr>
            <w:tcW w:w="1710" w:type="dxa"/>
          </w:tcPr>
          <w:p w14:paraId="748B78E4" w14:textId="77777777" w:rsidR="00A02DDA" w:rsidRPr="00A337B3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0.06</w:t>
            </w:r>
          </w:p>
        </w:tc>
      </w:tr>
      <w:tr w:rsidR="00A02DDA" w14:paraId="24840C5B" w14:textId="77777777" w:rsidTr="00A02DD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14:paraId="7A199957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rPr>
                <w:rFonts w:ascii="Cambria" w:hAnsi="Cambria" w:cs="Helvetica"/>
              </w:rPr>
            </w:pPr>
          </w:p>
        </w:tc>
        <w:tc>
          <w:tcPr>
            <w:tcW w:w="2160" w:type="dxa"/>
          </w:tcPr>
          <w:p w14:paraId="431C9CEF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Perforated Forest</w:t>
            </w:r>
          </w:p>
        </w:tc>
        <w:tc>
          <w:tcPr>
            <w:tcW w:w="1710" w:type="dxa"/>
          </w:tcPr>
          <w:p w14:paraId="3BBD6041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0.00</w:t>
            </w:r>
          </w:p>
        </w:tc>
        <w:tc>
          <w:tcPr>
            <w:tcW w:w="1710" w:type="dxa"/>
          </w:tcPr>
          <w:p w14:paraId="6B2278E0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0.01</w:t>
            </w:r>
          </w:p>
        </w:tc>
      </w:tr>
      <w:tr w:rsidR="00A02DDA" w14:paraId="4BB0ECBF" w14:textId="77777777" w:rsidTr="00A02D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14:paraId="78DAD6F2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rPr>
                <w:rFonts w:ascii="Cambria" w:hAnsi="Cambria" w:cs="Helvetica"/>
              </w:rPr>
            </w:pPr>
          </w:p>
        </w:tc>
        <w:tc>
          <w:tcPr>
            <w:tcW w:w="2160" w:type="dxa"/>
          </w:tcPr>
          <w:p w14:paraId="7E750496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Edge Forest</w:t>
            </w:r>
          </w:p>
        </w:tc>
        <w:tc>
          <w:tcPr>
            <w:tcW w:w="1710" w:type="dxa"/>
          </w:tcPr>
          <w:p w14:paraId="6A3DE64D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0.03</w:t>
            </w:r>
          </w:p>
        </w:tc>
        <w:tc>
          <w:tcPr>
            <w:tcW w:w="1710" w:type="dxa"/>
          </w:tcPr>
          <w:p w14:paraId="63B902E5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0.13</w:t>
            </w:r>
          </w:p>
        </w:tc>
      </w:tr>
      <w:tr w:rsidR="00A02DDA" w14:paraId="2CE6C8ED" w14:textId="77777777" w:rsidTr="00A02DD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14:paraId="5D774842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rPr>
                <w:rFonts w:ascii="Cambria" w:hAnsi="Cambria" w:cs="Helvetica"/>
              </w:rPr>
            </w:pPr>
          </w:p>
        </w:tc>
        <w:tc>
          <w:tcPr>
            <w:tcW w:w="2160" w:type="dxa"/>
          </w:tcPr>
          <w:p w14:paraId="441BE2E5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Non-forest</w:t>
            </w:r>
          </w:p>
        </w:tc>
        <w:tc>
          <w:tcPr>
            <w:tcW w:w="1710" w:type="dxa"/>
          </w:tcPr>
          <w:p w14:paraId="7CDC39A3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0.92</w:t>
            </w:r>
          </w:p>
        </w:tc>
        <w:tc>
          <w:tcPr>
            <w:tcW w:w="1710" w:type="dxa"/>
          </w:tcPr>
          <w:p w14:paraId="279C293D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0.73</w:t>
            </w:r>
          </w:p>
        </w:tc>
      </w:tr>
      <w:tr w:rsidR="00A02DDA" w14:paraId="5CCD3F91" w14:textId="77777777" w:rsidTr="00A02D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14:paraId="2CB6F5AE" w14:textId="77777777" w:rsidR="00A02DDA" w:rsidRPr="003B7F01" w:rsidRDefault="00A02DDA" w:rsidP="00A02DDA">
            <w:pPr>
              <w:widowControl w:val="0"/>
              <w:autoSpaceDE w:val="0"/>
              <w:autoSpaceDN w:val="0"/>
              <w:adjustRightInd w:val="0"/>
              <w:rPr>
                <w:rFonts w:ascii="Cambria" w:hAnsi="Cambria" w:cs="Helvetica"/>
                <w:b w:val="0"/>
              </w:rPr>
            </w:pPr>
            <w:r>
              <w:rPr>
                <w:rFonts w:ascii="Cambria" w:hAnsi="Cambria" w:cs="Helvetica"/>
                <w:b w:val="0"/>
              </w:rPr>
              <w:t>Impervious surface c</w:t>
            </w:r>
            <w:r w:rsidRPr="003B7F01">
              <w:rPr>
                <w:rFonts w:ascii="Cambria" w:hAnsi="Cambria" w:cs="Helvetica"/>
                <w:b w:val="0"/>
              </w:rPr>
              <w:t>over (within 15m)</w:t>
            </w:r>
          </w:p>
        </w:tc>
        <w:tc>
          <w:tcPr>
            <w:tcW w:w="2160" w:type="dxa"/>
          </w:tcPr>
          <w:p w14:paraId="01FBD5ED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0-20%</w:t>
            </w:r>
          </w:p>
        </w:tc>
        <w:tc>
          <w:tcPr>
            <w:tcW w:w="1710" w:type="dxa"/>
          </w:tcPr>
          <w:p w14:paraId="354AA40A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0.43</w:t>
            </w:r>
          </w:p>
        </w:tc>
        <w:tc>
          <w:tcPr>
            <w:tcW w:w="1710" w:type="dxa"/>
          </w:tcPr>
          <w:p w14:paraId="0B83DD4B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0.59</w:t>
            </w:r>
          </w:p>
        </w:tc>
      </w:tr>
      <w:tr w:rsidR="00A02DDA" w14:paraId="41AA63B8" w14:textId="77777777" w:rsidTr="00A02DD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14:paraId="490C75CB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rPr>
                <w:rFonts w:ascii="Cambria" w:hAnsi="Cambria" w:cs="Helvetica"/>
              </w:rPr>
            </w:pPr>
          </w:p>
        </w:tc>
        <w:tc>
          <w:tcPr>
            <w:tcW w:w="2160" w:type="dxa"/>
          </w:tcPr>
          <w:p w14:paraId="7E0FB799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21-40%</w:t>
            </w:r>
          </w:p>
        </w:tc>
        <w:tc>
          <w:tcPr>
            <w:tcW w:w="1710" w:type="dxa"/>
          </w:tcPr>
          <w:p w14:paraId="3C035408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0.27</w:t>
            </w:r>
          </w:p>
        </w:tc>
        <w:tc>
          <w:tcPr>
            <w:tcW w:w="1710" w:type="dxa"/>
          </w:tcPr>
          <w:p w14:paraId="66BB7CAA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0.28</w:t>
            </w:r>
          </w:p>
        </w:tc>
      </w:tr>
      <w:tr w:rsidR="00A02DDA" w14:paraId="27413181" w14:textId="77777777" w:rsidTr="00A02D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14:paraId="40C05B24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rPr>
                <w:rFonts w:ascii="Cambria" w:hAnsi="Cambria" w:cs="Helvetica"/>
              </w:rPr>
            </w:pPr>
          </w:p>
        </w:tc>
        <w:tc>
          <w:tcPr>
            <w:tcW w:w="2160" w:type="dxa"/>
          </w:tcPr>
          <w:p w14:paraId="2E7550FE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41-60%</w:t>
            </w:r>
          </w:p>
        </w:tc>
        <w:tc>
          <w:tcPr>
            <w:tcW w:w="1710" w:type="dxa"/>
          </w:tcPr>
          <w:p w14:paraId="65B0DCBD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0.18</w:t>
            </w:r>
          </w:p>
        </w:tc>
        <w:tc>
          <w:tcPr>
            <w:tcW w:w="1710" w:type="dxa"/>
          </w:tcPr>
          <w:p w14:paraId="4D112EE7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0.08</w:t>
            </w:r>
          </w:p>
        </w:tc>
      </w:tr>
      <w:tr w:rsidR="00A02DDA" w14:paraId="1222DB02" w14:textId="77777777" w:rsidTr="00A02DD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14:paraId="0B14F6B0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rPr>
                <w:rFonts w:ascii="Cambria" w:hAnsi="Cambria" w:cs="Helvetica"/>
              </w:rPr>
            </w:pPr>
          </w:p>
        </w:tc>
        <w:tc>
          <w:tcPr>
            <w:tcW w:w="2160" w:type="dxa"/>
          </w:tcPr>
          <w:p w14:paraId="3E4862BA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61-100%</w:t>
            </w:r>
          </w:p>
        </w:tc>
        <w:tc>
          <w:tcPr>
            <w:tcW w:w="1710" w:type="dxa"/>
          </w:tcPr>
          <w:p w14:paraId="7A005A86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0.13</w:t>
            </w:r>
          </w:p>
        </w:tc>
        <w:tc>
          <w:tcPr>
            <w:tcW w:w="1710" w:type="dxa"/>
          </w:tcPr>
          <w:p w14:paraId="7A9DC887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0.06</w:t>
            </w:r>
          </w:p>
        </w:tc>
      </w:tr>
      <w:tr w:rsidR="00A02DDA" w14:paraId="250CB1FE" w14:textId="77777777" w:rsidTr="00A02D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14:paraId="5E3887DC" w14:textId="77777777" w:rsidR="00A02DDA" w:rsidRPr="003B7F01" w:rsidRDefault="00A02DDA" w:rsidP="00A02DDA">
            <w:pPr>
              <w:widowControl w:val="0"/>
              <w:autoSpaceDE w:val="0"/>
              <w:autoSpaceDN w:val="0"/>
              <w:adjustRightInd w:val="0"/>
              <w:rPr>
                <w:rFonts w:ascii="Cambria" w:hAnsi="Cambria" w:cs="Helvetica"/>
                <w:b w:val="0"/>
              </w:rPr>
            </w:pPr>
            <w:r>
              <w:rPr>
                <w:rFonts w:ascii="Cambria" w:hAnsi="Cambria" w:cs="Helvetica"/>
                <w:b w:val="0"/>
              </w:rPr>
              <w:t>Impervious surface c</w:t>
            </w:r>
            <w:r w:rsidRPr="003B7F01">
              <w:rPr>
                <w:rFonts w:ascii="Cambria" w:hAnsi="Cambria" w:cs="Helvetica"/>
                <w:b w:val="0"/>
              </w:rPr>
              <w:t>over (within 75m)</w:t>
            </w:r>
          </w:p>
        </w:tc>
        <w:tc>
          <w:tcPr>
            <w:tcW w:w="2160" w:type="dxa"/>
          </w:tcPr>
          <w:p w14:paraId="39C0DC3D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0-20%</w:t>
            </w:r>
          </w:p>
        </w:tc>
        <w:tc>
          <w:tcPr>
            <w:tcW w:w="1710" w:type="dxa"/>
          </w:tcPr>
          <w:p w14:paraId="36CDD76B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0.47</w:t>
            </w:r>
          </w:p>
        </w:tc>
        <w:tc>
          <w:tcPr>
            <w:tcW w:w="1710" w:type="dxa"/>
          </w:tcPr>
          <w:p w14:paraId="11CDF3BF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0.57</w:t>
            </w:r>
          </w:p>
        </w:tc>
      </w:tr>
      <w:tr w:rsidR="00A02DDA" w14:paraId="1B21445F" w14:textId="77777777" w:rsidTr="00A02DD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14:paraId="73151B50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rPr>
                <w:rFonts w:ascii="Cambria" w:hAnsi="Cambria" w:cs="Helvetica"/>
              </w:rPr>
            </w:pPr>
          </w:p>
        </w:tc>
        <w:tc>
          <w:tcPr>
            <w:tcW w:w="2160" w:type="dxa"/>
          </w:tcPr>
          <w:p w14:paraId="0BC5B531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21-40%</w:t>
            </w:r>
          </w:p>
        </w:tc>
        <w:tc>
          <w:tcPr>
            <w:tcW w:w="1710" w:type="dxa"/>
          </w:tcPr>
          <w:p w14:paraId="3AC4C648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0.20</w:t>
            </w:r>
          </w:p>
        </w:tc>
        <w:tc>
          <w:tcPr>
            <w:tcW w:w="1710" w:type="dxa"/>
          </w:tcPr>
          <w:p w14:paraId="29F79BD0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0.26</w:t>
            </w:r>
          </w:p>
        </w:tc>
      </w:tr>
      <w:tr w:rsidR="00A02DDA" w14:paraId="74B8CE61" w14:textId="77777777" w:rsidTr="00A02D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14:paraId="6648A0C3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rPr>
                <w:rFonts w:ascii="Cambria" w:hAnsi="Cambria" w:cs="Helvetica"/>
              </w:rPr>
            </w:pPr>
          </w:p>
        </w:tc>
        <w:tc>
          <w:tcPr>
            <w:tcW w:w="2160" w:type="dxa"/>
          </w:tcPr>
          <w:p w14:paraId="0B4C5826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41-60%</w:t>
            </w:r>
          </w:p>
        </w:tc>
        <w:tc>
          <w:tcPr>
            <w:tcW w:w="1710" w:type="dxa"/>
          </w:tcPr>
          <w:p w14:paraId="0ADE4E39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0.16</w:t>
            </w:r>
          </w:p>
        </w:tc>
        <w:tc>
          <w:tcPr>
            <w:tcW w:w="1710" w:type="dxa"/>
          </w:tcPr>
          <w:p w14:paraId="0D6B9ED3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0.09</w:t>
            </w:r>
          </w:p>
        </w:tc>
      </w:tr>
      <w:tr w:rsidR="00A02DDA" w14:paraId="0B3B00DE" w14:textId="77777777" w:rsidTr="00A02DD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88" w:type="dxa"/>
          </w:tcPr>
          <w:p w14:paraId="70D2553F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rPr>
                <w:rFonts w:ascii="Cambria" w:hAnsi="Cambria" w:cs="Helvetica"/>
              </w:rPr>
            </w:pPr>
          </w:p>
        </w:tc>
        <w:tc>
          <w:tcPr>
            <w:tcW w:w="2160" w:type="dxa"/>
          </w:tcPr>
          <w:p w14:paraId="501D5563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61-100%</w:t>
            </w:r>
          </w:p>
        </w:tc>
        <w:tc>
          <w:tcPr>
            <w:tcW w:w="1710" w:type="dxa"/>
          </w:tcPr>
          <w:p w14:paraId="1061886A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0.17</w:t>
            </w:r>
          </w:p>
        </w:tc>
        <w:tc>
          <w:tcPr>
            <w:tcW w:w="1710" w:type="dxa"/>
          </w:tcPr>
          <w:p w14:paraId="08BB0EFF" w14:textId="77777777" w:rsidR="00A02DDA" w:rsidRDefault="00A02DDA" w:rsidP="00A02DDA">
            <w:pPr>
              <w:widowControl w:val="0"/>
              <w:autoSpaceDE w:val="0"/>
              <w:autoSpaceDN w:val="0"/>
              <w:adjustRightInd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Helvetica"/>
              </w:rPr>
            </w:pPr>
            <w:r w:rsidRPr="00A337B3">
              <w:rPr>
                <w:rFonts w:ascii="Cambria" w:hAnsi="Cambria" w:cs="Helvetica"/>
              </w:rPr>
              <w:t>0.08</w:t>
            </w:r>
          </w:p>
        </w:tc>
      </w:tr>
    </w:tbl>
    <w:p w14:paraId="719CE8E9" w14:textId="77777777" w:rsidR="00A02DDA" w:rsidRDefault="00A02DDA" w:rsidP="00A02DDA">
      <w:pPr>
        <w:rPr>
          <w:rFonts w:ascii="Cambria" w:hAnsi="Cambria"/>
        </w:rPr>
      </w:pPr>
    </w:p>
    <w:p w14:paraId="6BE31D7B" w14:textId="77777777" w:rsidR="00A02DDA" w:rsidRDefault="00A02DDA">
      <w:r>
        <w:br w:type="page"/>
      </w:r>
    </w:p>
    <w:p w14:paraId="77EDB54A" w14:textId="6D5B8AA7" w:rsidR="007969D0" w:rsidRDefault="007969D0" w:rsidP="007969D0">
      <w:pPr>
        <w:rPr>
          <w:rFonts w:ascii="Cambria" w:hAnsi="Cambria"/>
        </w:rPr>
      </w:pPr>
      <w:proofErr w:type="gramStart"/>
      <w:r>
        <w:t>Supplementary Fig. 1.</w:t>
      </w:r>
      <w:proofErr w:type="gramEnd"/>
      <w:r>
        <w:t xml:space="preserve">  </w:t>
      </w:r>
      <w:r w:rsidRPr="00CD3830">
        <w:rPr>
          <w:rFonts w:ascii="Cambria" w:hAnsi="Cambria"/>
        </w:rPr>
        <w:t xml:space="preserve">The distribution of </w:t>
      </w:r>
      <w:r w:rsidRPr="00CD3830">
        <w:rPr>
          <w:rFonts w:ascii="Cambria" w:hAnsi="Cambria"/>
          <w:i/>
        </w:rPr>
        <w:t xml:space="preserve">A. </w:t>
      </w:r>
      <w:proofErr w:type="spellStart"/>
      <w:r w:rsidRPr="00CD3830">
        <w:rPr>
          <w:rFonts w:ascii="Cambria" w:hAnsi="Cambria"/>
          <w:i/>
        </w:rPr>
        <w:t>cristatellus</w:t>
      </w:r>
      <w:proofErr w:type="spellEnd"/>
      <w:r w:rsidRPr="00CD3830">
        <w:rPr>
          <w:rFonts w:ascii="Cambria" w:hAnsi="Cambria"/>
        </w:rPr>
        <w:t xml:space="preserve"> in the Miami metropolitan area </w:t>
      </w:r>
      <w:r>
        <w:rPr>
          <w:rFonts w:ascii="Cambria" w:hAnsi="Cambria"/>
        </w:rPr>
        <w:t>showing</w:t>
      </w:r>
      <w:r w:rsidRPr="00CD3830">
        <w:rPr>
          <w:rFonts w:ascii="Cambria" w:hAnsi="Cambria"/>
        </w:rPr>
        <w:t xml:space="preserve"> presence </w:t>
      </w:r>
      <w:r>
        <w:rPr>
          <w:rFonts w:ascii="Cambria" w:hAnsi="Cambria"/>
        </w:rPr>
        <w:t xml:space="preserve">(purple) </w:t>
      </w:r>
      <w:r w:rsidRPr="00CD3830">
        <w:rPr>
          <w:rFonts w:ascii="Cambria" w:hAnsi="Cambria"/>
        </w:rPr>
        <w:t xml:space="preserve">and absence </w:t>
      </w:r>
      <w:r>
        <w:rPr>
          <w:rFonts w:ascii="Cambria" w:hAnsi="Cambria"/>
        </w:rPr>
        <w:t xml:space="preserve">(white) </w:t>
      </w:r>
      <w:r w:rsidRPr="00CD3830">
        <w:rPr>
          <w:rFonts w:ascii="Cambria" w:hAnsi="Cambria"/>
        </w:rPr>
        <w:t xml:space="preserve">points </w:t>
      </w:r>
      <w:r>
        <w:rPr>
          <w:rFonts w:ascii="Cambria" w:hAnsi="Cambria"/>
        </w:rPr>
        <w:t xml:space="preserve">for a) the entire area surveyed including regional waste transfer stations and municipal parks and b) a view of the core distribution in South Miami and Key </w:t>
      </w:r>
      <w:r w:rsidRPr="007969D0">
        <w:rPr>
          <w:rFonts w:ascii="Cambria" w:hAnsi="Cambria"/>
        </w:rPr>
        <w:t>Biscayne (see attached .</w:t>
      </w:r>
      <w:proofErr w:type="spellStart"/>
      <w:r w:rsidRPr="007969D0">
        <w:rPr>
          <w:rFonts w:ascii="Cambria" w:hAnsi="Cambria"/>
        </w:rPr>
        <w:t>kmz</w:t>
      </w:r>
      <w:proofErr w:type="spellEnd"/>
      <w:r w:rsidRPr="007969D0">
        <w:rPr>
          <w:rFonts w:ascii="Cambria" w:hAnsi="Cambria"/>
        </w:rPr>
        <w:t xml:space="preserve"> file).</w:t>
      </w:r>
      <w:r w:rsidRPr="00CD3830">
        <w:rPr>
          <w:rFonts w:ascii="Cambria" w:hAnsi="Cambria"/>
        </w:rPr>
        <w:t xml:space="preserve">  </w:t>
      </w:r>
    </w:p>
    <w:p w14:paraId="7550DEC0" w14:textId="77777777" w:rsidR="007969D0" w:rsidRDefault="007969D0" w:rsidP="007969D0">
      <w:pPr>
        <w:rPr>
          <w:rFonts w:ascii="Cambria" w:hAnsi="Cambria"/>
        </w:rPr>
      </w:pPr>
    </w:p>
    <w:p w14:paraId="3A7E6A28" w14:textId="77777777" w:rsidR="007969D0" w:rsidRDefault="007969D0" w:rsidP="007969D0">
      <w:pPr>
        <w:rPr>
          <w:rFonts w:ascii="Cambria" w:hAnsi="Cambria"/>
        </w:rPr>
      </w:pPr>
      <w:proofErr w:type="gramStart"/>
      <w:r>
        <w:rPr>
          <w:rFonts w:ascii="Cambria" w:hAnsi="Cambria"/>
        </w:rPr>
        <w:t>a</w:t>
      </w:r>
      <w:proofErr w:type="gramEnd"/>
      <w:r>
        <w:rPr>
          <w:rFonts w:ascii="Cambria" w:hAnsi="Cambria"/>
        </w:rPr>
        <w:t>)</w:t>
      </w:r>
    </w:p>
    <w:p w14:paraId="1EBB447E" w14:textId="77777777" w:rsidR="007969D0" w:rsidRDefault="007969D0" w:rsidP="007969D0">
      <w:pPr>
        <w:rPr>
          <w:rFonts w:ascii="Cambria" w:hAnsi="Cambria"/>
        </w:rPr>
      </w:pPr>
      <w:r>
        <w:rPr>
          <w:rFonts w:ascii="Cambria" w:hAnsi="Cambria"/>
          <w:noProof/>
        </w:rPr>
        <w:drawing>
          <wp:inline distT="0" distB="0" distL="0" distR="0" wp14:anchorId="6C8FA782" wp14:editId="5E1A1259">
            <wp:extent cx="5291522" cy="672973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670" cy="6729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D4280" w14:textId="77777777" w:rsidR="007969D0" w:rsidRDefault="007969D0" w:rsidP="007969D0">
      <w:pPr>
        <w:rPr>
          <w:rFonts w:ascii="Cambria" w:hAnsi="Cambria"/>
          <w:noProof/>
        </w:rPr>
      </w:pPr>
    </w:p>
    <w:p w14:paraId="113F65F3" w14:textId="77777777" w:rsidR="007969D0" w:rsidRDefault="007969D0" w:rsidP="007969D0">
      <w:pPr>
        <w:rPr>
          <w:rFonts w:ascii="Cambria" w:hAnsi="Cambria"/>
          <w:noProof/>
        </w:rPr>
      </w:pPr>
      <w:r>
        <w:rPr>
          <w:rFonts w:ascii="Cambria" w:hAnsi="Cambria"/>
          <w:noProof/>
        </w:rPr>
        <w:t>b)</w:t>
      </w:r>
    </w:p>
    <w:p w14:paraId="4836DC64" w14:textId="77777777" w:rsidR="007969D0" w:rsidRPr="00CD3830" w:rsidRDefault="007969D0" w:rsidP="007969D0">
      <w:pPr>
        <w:rPr>
          <w:rFonts w:ascii="Cambria" w:hAnsi="Cambria"/>
        </w:rPr>
      </w:pPr>
      <w:r>
        <w:rPr>
          <w:rFonts w:ascii="Cambria" w:hAnsi="Cambria"/>
          <w:noProof/>
        </w:rPr>
        <w:drawing>
          <wp:inline distT="0" distB="0" distL="0" distR="0" wp14:anchorId="293EBE5E" wp14:editId="6719F469">
            <wp:extent cx="5486400" cy="4311381"/>
            <wp:effectExtent l="0" t="0" r="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31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1BC3F" w14:textId="77777777" w:rsidR="007969D0" w:rsidRPr="00CD3830" w:rsidRDefault="007969D0" w:rsidP="007969D0">
      <w:pPr>
        <w:rPr>
          <w:rFonts w:ascii="Cambria" w:hAnsi="Cambria"/>
        </w:rPr>
      </w:pPr>
    </w:p>
    <w:p w14:paraId="24FC9A74" w14:textId="77777777" w:rsidR="007969D0" w:rsidRDefault="007969D0">
      <w:r>
        <w:br w:type="page"/>
      </w:r>
    </w:p>
    <w:p w14:paraId="72C318BC" w14:textId="5F9CFF57" w:rsidR="00B85502" w:rsidRPr="009634D6" w:rsidRDefault="009634D6">
      <w:pPr>
        <w:rPr>
          <w:rFonts w:ascii="Cambria" w:hAnsi="Cambria"/>
        </w:rPr>
      </w:pPr>
      <w:proofErr w:type="gramStart"/>
      <w:r>
        <w:t xml:space="preserve">Supplementary Fig. </w:t>
      </w:r>
      <w:r w:rsidR="007969D0">
        <w:t>2</w:t>
      </w:r>
      <w:r>
        <w:t>.</w:t>
      </w:r>
      <w:proofErr w:type="gramEnd"/>
      <w:r>
        <w:t xml:space="preserve">  Map showing the location of the five </w:t>
      </w:r>
      <w:r w:rsidRPr="00CD3830">
        <w:rPr>
          <w:rFonts w:ascii="Cambria" w:hAnsi="Cambria"/>
        </w:rPr>
        <w:t>plots</w:t>
      </w:r>
      <w:r>
        <w:rPr>
          <w:rFonts w:ascii="Cambria" w:hAnsi="Cambria"/>
        </w:rPr>
        <w:t xml:space="preserve"> and 19 transects in South Miami used to survey for the presence of </w:t>
      </w:r>
      <w:r w:rsidRPr="00CD3830">
        <w:rPr>
          <w:rFonts w:ascii="Cambria" w:hAnsi="Cambria"/>
          <w:i/>
        </w:rPr>
        <w:t xml:space="preserve">A. </w:t>
      </w:r>
      <w:proofErr w:type="spellStart"/>
      <w:r w:rsidRPr="00CD3830">
        <w:rPr>
          <w:rFonts w:ascii="Cambria" w:hAnsi="Cambria"/>
          <w:i/>
        </w:rPr>
        <w:t>cristatellus</w:t>
      </w:r>
      <w:proofErr w:type="spellEnd"/>
      <w:r w:rsidRPr="00CD3830">
        <w:rPr>
          <w:rFonts w:ascii="Cambria" w:hAnsi="Cambria"/>
        </w:rPr>
        <w:t>.</w:t>
      </w:r>
      <w:r>
        <w:rPr>
          <w:rFonts w:ascii="Cambria" w:hAnsi="Cambria"/>
        </w:rPr>
        <w:t xml:space="preserve">  We established plots crossing</w:t>
      </w:r>
      <w:r w:rsidRPr="00CD3830">
        <w:rPr>
          <w:rFonts w:ascii="Cambria" w:hAnsi="Cambria"/>
        </w:rPr>
        <w:t xml:space="preserve"> observed transition</w:t>
      </w:r>
      <w:r>
        <w:rPr>
          <w:rFonts w:ascii="Cambria" w:hAnsi="Cambria"/>
        </w:rPr>
        <w:t>s</w:t>
      </w:r>
      <w:r w:rsidRPr="00CD3830">
        <w:rPr>
          <w:rFonts w:ascii="Cambria" w:hAnsi="Cambria"/>
        </w:rPr>
        <w:t xml:space="preserve"> from presence</w:t>
      </w:r>
      <w:r>
        <w:rPr>
          <w:rFonts w:ascii="Cambria" w:hAnsi="Cambria"/>
        </w:rPr>
        <w:t xml:space="preserve"> (red rectangles)</w:t>
      </w:r>
      <w:r w:rsidRPr="00CD3830">
        <w:rPr>
          <w:rFonts w:ascii="Cambria" w:hAnsi="Cambria"/>
        </w:rPr>
        <w:t xml:space="preserve"> to absence </w:t>
      </w:r>
      <w:r>
        <w:rPr>
          <w:rFonts w:ascii="Cambria" w:hAnsi="Cambria"/>
        </w:rPr>
        <w:t xml:space="preserve">(white rectangles) </w:t>
      </w:r>
      <w:r w:rsidRPr="00CD3830">
        <w:rPr>
          <w:rFonts w:ascii="Cambria" w:hAnsi="Cambria"/>
        </w:rPr>
        <w:t xml:space="preserve">of </w:t>
      </w:r>
      <w:r w:rsidRPr="00CD3830">
        <w:rPr>
          <w:rFonts w:ascii="Cambria" w:hAnsi="Cambria"/>
          <w:i/>
        </w:rPr>
        <w:t xml:space="preserve">A. </w:t>
      </w:r>
      <w:proofErr w:type="spellStart"/>
      <w:r w:rsidRPr="00CD3830">
        <w:rPr>
          <w:rFonts w:ascii="Cambria" w:hAnsi="Cambria"/>
          <w:i/>
        </w:rPr>
        <w:t>cristatellus</w:t>
      </w:r>
      <w:proofErr w:type="spellEnd"/>
      <w:r>
        <w:rPr>
          <w:rFonts w:ascii="Cambria" w:hAnsi="Cambria"/>
        </w:rPr>
        <w:t xml:space="preserve"> based on preliminary surveys</w:t>
      </w:r>
      <w:r w:rsidRPr="00CD3830">
        <w:rPr>
          <w:rFonts w:ascii="Cambria" w:hAnsi="Cambria"/>
        </w:rPr>
        <w:t xml:space="preserve">. In each plot, we established three to six roadside transects </w:t>
      </w:r>
      <w:r>
        <w:rPr>
          <w:rFonts w:ascii="Cambria" w:hAnsi="Cambria"/>
        </w:rPr>
        <w:t xml:space="preserve">(blue lines) </w:t>
      </w:r>
      <w:r w:rsidRPr="00CD3830">
        <w:rPr>
          <w:rFonts w:ascii="Cambria" w:hAnsi="Cambria"/>
        </w:rPr>
        <w:t>running perpendicular to the transition zone</w:t>
      </w:r>
      <w:r>
        <w:rPr>
          <w:rFonts w:ascii="Cambria" w:hAnsi="Cambria"/>
        </w:rPr>
        <w:t>.</w:t>
      </w:r>
    </w:p>
    <w:p w14:paraId="4198EAA5" w14:textId="77777777" w:rsidR="009634D6" w:rsidRDefault="009634D6"/>
    <w:p w14:paraId="226E89A5" w14:textId="77777777" w:rsidR="009634D6" w:rsidRDefault="009634D6">
      <w:pPr>
        <w:rPr>
          <w:noProof/>
        </w:rPr>
      </w:pPr>
      <w:r>
        <w:rPr>
          <w:noProof/>
        </w:rPr>
        <w:drawing>
          <wp:inline distT="0" distB="0" distL="0" distR="0" wp14:anchorId="134204A2" wp14:editId="66B8676F">
            <wp:extent cx="5486400" cy="432712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327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br w:type="page"/>
      </w:r>
    </w:p>
    <w:p w14:paraId="6135B092" w14:textId="6ED8FE4A" w:rsidR="00106264" w:rsidRDefault="00106264" w:rsidP="00336E02">
      <w:pPr>
        <w:rPr>
          <w:rFonts w:ascii="Cambria" w:hAnsi="Cambria"/>
        </w:rPr>
      </w:pPr>
      <w:proofErr w:type="gramStart"/>
      <w:r>
        <w:rPr>
          <w:rFonts w:ascii="Cambria" w:hAnsi="Cambria"/>
        </w:rPr>
        <w:t xml:space="preserve">Supplementary Figure </w:t>
      </w:r>
      <w:r w:rsidR="00B03AE3">
        <w:rPr>
          <w:rFonts w:ascii="Cambria" w:hAnsi="Cambria"/>
        </w:rPr>
        <w:t>3</w:t>
      </w:r>
      <w:r>
        <w:rPr>
          <w:rFonts w:ascii="Cambria" w:hAnsi="Cambria"/>
        </w:rPr>
        <w:t>.</w:t>
      </w:r>
      <w:proofErr w:type="gramEnd"/>
      <w:r>
        <w:rPr>
          <w:rFonts w:ascii="Cambria" w:hAnsi="Cambria"/>
        </w:rPr>
        <w:t xml:space="preserve">  </w:t>
      </w:r>
      <w:proofErr w:type="gramStart"/>
      <w:r>
        <w:rPr>
          <w:rFonts w:ascii="Cambria" w:hAnsi="Cambria"/>
        </w:rPr>
        <w:t xml:space="preserve">GIS-based map for a portion of the distribution of </w:t>
      </w:r>
      <w:r w:rsidRPr="00AD2F80">
        <w:rPr>
          <w:rFonts w:ascii="Cambria" w:hAnsi="Cambria"/>
          <w:i/>
        </w:rPr>
        <w:t xml:space="preserve">A. </w:t>
      </w:r>
      <w:proofErr w:type="spellStart"/>
      <w:r w:rsidRPr="00AD2F80">
        <w:rPr>
          <w:rFonts w:ascii="Cambria" w:hAnsi="Cambria"/>
          <w:i/>
        </w:rPr>
        <w:t>cristatellus</w:t>
      </w:r>
      <w:proofErr w:type="spellEnd"/>
      <w:r>
        <w:rPr>
          <w:rFonts w:ascii="Cambria" w:hAnsi="Cambria"/>
        </w:rPr>
        <w:t xml:space="preserve"> in Coconut Grove showing presence and absence points and a) percentage of impervious surface divided into four categories and b) the four fores</w:t>
      </w:r>
      <w:r w:rsidR="00B03AE3">
        <w:rPr>
          <w:rFonts w:ascii="Cambria" w:hAnsi="Cambria"/>
        </w:rPr>
        <w:t>t fragmentation types.</w:t>
      </w:r>
      <w:proofErr w:type="gramEnd"/>
      <w:r w:rsidR="00B03AE3">
        <w:rPr>
          <w:rFonts w:ascii="Cambria" w:hAnsi="Cambria"/>
        </w:rPr>
        <w:t xml:space="preserve">  This is a color version</w:t>
      </w:r>
      <w:r>
        <w:rPr>
          <w:rFonts w:ascii="Cambria" w:hAnsi="Cambria"/>
        </w:rPr>
        <w:t xml:space="preserve"> of Fig. 2.  </w:t>
      </w:r>
    </w:p>
    <w:p w14:paraId="490F9861" w14:textId="77777777" w:rsidR="00106264" w:rsidRDefault="00106264" w:rsidP="00336E02">
      <w:pPr>
        <w:rPr>
          <w:rFonts w:ascii="Cambria" w:hAnsi="Cambria"/>
        </w:rPr>
      </w:pPr>
    </w:p>
    <w:p w14:paraId="43B64BF5" w14:textId="5AF015D2" w:rsidR="00336E02" w:rsidRDefault="00106264" w:rsidP="00336E02">
      <w:r>
        <w:t>a</w:t>
      </w:r>
      <w:r w:rsidR="00336E02">
        <w:t xml:space="preserve">) </w:t>
      </w:r>
    </w:p>
    <w:p w14:paraId="438CD251" w14:textId="77777777" w:rsidR="00336E02" w:rsidRDefault="00336E02" w:rsidP="00336E02">
      <w:r w:rsidRPr="00542404">
        <w:object w:dxaOrig="12960" w:dyaOrig="9720" w14:anchorId="3377BD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6pt;height:365pt" o:ole="">
            <v:imagedata r:id="rId9" o:title=""/>
          </v:shape>
          <o:OLEObject Type="Embed" ProgID="AcroExch.Document.11" ShapeID="_x0000_i1025" DrawAspect="Content" ObjectID="_1394338747" r:id="rId10"/>
        </w:object>
      </w:r>
    </w:p>
    <w:p w14:paraId="0C6D3EE0" w14:textId="77777777" w:rsidR="00336E02" w:rsidRDefault="00336E02" w:rsidP="00336E02">
      <w:r>
        <w:br w:type="page"/>
      </w:r>
    </w:p>
    <w:p w14:paraId="5611DBDC" w14:textId="45056C8E" w:rsidR="00336E02" w:rsidRDefault="00106264" w:rsidP="00336E02">
      <w:r>
        <w:t>b</w:t>
      </w:r>
      <w:r w:rsidR="00336E02">
        <w:t xml:space="preserve">) </w:t>
      </w:r>
    </w:p>
    <w:p w14:paraId="625B453C" w14:textId="77777777" w:rsidR="00106264" w:rsidRDefault="00336E02" w:rsidP="00106264">
      <w:pPr>
        <w:spacing w:after="200"/>
        <w:rPr>
          <w:rFonts w:ascii="Cambria" w:hAnsi="Cambria"/>
        </w:rPr>
      </w:pPr>
      <w:r w:rsidRPr="00542404">
        <w:object w:dxaOrig="12961" w:dyaOrig="9721" w14:anchorId="13A9003E">
          <v:shape id="_x0000_i1026" type="#_x0000_t75" style="width:485pt;height:364pt" o:ole="">
            <v:imagedata r:id="rId11" o:title=""/>
          </v:shape>
          <o:OLEObject Type="Embed" ProgID="AcroExch.Document.11" ShapeID="_x0000_i1026" DrawAspect="Content" ObjectID="_1394338748" r:id="rId12"/>
        </w:object>
      </w:r>
    </w:p>
    <w:p w14:paraId="72483CBA" w14:textId="77777777" w:rsidR="00106264" w:rsidRDefault="00106264">
      <w:pPr>
        <w:rPr>
          <w:rFonts w:ascii="Cambria" w:hAnsi="Cambria"/>
        </w:rPr>
      </w:pPr>
      <w:r>
        <w:rPr>
          <w:rFonts w:ascii="Cambria" w:hAnsi="Cambria"/>
        </w:rPr>
        <w:br w:type="page"/>
      </w:r>
    </w:p>
    <w:p w14:paraId="243D5652" w14:textId="26E4FA5E" w:rsidR="00AA7F5A" w:rsidRPr="00106264" w:rsidRDefault="00B03AE3" w:rsidP="00106264">
      <w:pPr>
        <w:spacing w:after="200"/>
        <w:rPr>
          <w:rFonts w:ascii="Cambria" w:hAnsi="Cambria"/>
        </w:rPr>
      </w:pPr>
      <w:proofErr w:type="gramStart"/>
      <w:r>
        <w:rPr>
          <w:rFonts w:ascii="Cambria" w:hAnsi="Cambria"/>
        </w:rPr>
        <w:t>Supplementary Figure</w:t>
      </w:r>
      <w:r w:rsidR="00AA7F5A" w:rsidRPr="00CD3830">
        <w:rPr>
          <w:rFonts w:ascii="Cambria" w:hAnsi="Cambria"/>
        </w:rPr>
        <w:t xml:space="preserve"> </w:t>
      </w:r>
      <w:r>
        <w:rPr>
          <w:rFonts w:ascii="Cambria" w:hAnsi="Cambria"/>
        </w:rPr>
        <w:t>4</w:t>
      </w:r>
      <w:r w:rsidR="00AA7F5A" w:rsidRPr="00CD3830">
        <w:rPr>
          <w:rFonts w:ascii="Cambria" w:hAnsi="Cambria"/>
        </w:rPr>
        <w:t>.</w:t>
      </w:r>
      <w:proofErr w:type="gramEnd"/>
      <w:r w:rsidR="00AA7F5A" w:rsidRPr="00CD3830">
        <w:rPr>
          <w:rFonts w:ascii="Cambria" w:hAnsi="Cambria"/>
        </w:rPr>
        <w:t xml:space="preserve">  </w:t>
      </w:r>
      <w:proofErr w:type="spellStart"/>
      <w:r w:rsidR="00AA7F5A" w:rsidRPr="00CD3830">
        <w:rPr>
          <w:rFonts w:ascii="Cambria" w:hAnsi="Cambria"/>
        </w:rPr>
        <w:t>Overstory</w:t>
      </w:r>
      <w:proofErr w:type="spellEnd"/>
      <w:r w:rsidR="00AA7F5A" w:rsidRPr="00CD3830">
        <w:rPr>
          <w:rFonts w:ascii="Cambria" w:hAnsi="Cambria"/>
        </w:rPr>
        <w:t xml:space="preserve"> canopy photos facing in the f</w:t>
      </w:r>
      <w:r w:rsidR="00CF061B">
        <w:rPr>
          <w:rFonts w:ascii="Cambria" w:hAnsi="Cambria"/>
        </w:rPr>
        <w:t xml:space="preserve">our cardinal directions for representative a) </w:t>
      </w:r>
      <w:r w:rsidR="00AA7F5A" w:rsidRPr="00CD3830">
        <w:rPr>
          <w:rFonts w:ascii="Cambria" w:hAnsi="Cambria"/>
        </w:rPr>
        <w:t xml:space="preserve">shaded and </w:t>
      </w:r>
      <w:r w:rsidR="00CF061B">
        <w:rPr>
          <w:rFonts w:ascii="Cambria" w:hAnsi="Cambria"/>
        </w:rPr>
        <w:t>b) open canopy trees</w:t>
      </w:r>
      <w:r w:rsidR="00AA7F5A" w:rsidRPr="00CD3830">
        <w:rPr>
          <w:rFonts w:ascii="Cambria" w:hAnsi="Cambria"/>
        </w:rPr>
        <w:t xml:space="preserve">.  </w:t>
      </w:r>
      <w:r w:rsidR="00CF061B">
        <w:rPr>
          <w:rFonts w:ascii="Cambria" w:hAnsi="Cambria"/>
        </w:rPr>
        <w:t>Percentage of</w:t>
      </w:r>
      <w:r w:rsidR="00AA7F5A" w:rsidRPr="00CD3830">
        <w:rPr>
          <w:rFonts w:ascii="Cambria" w:hAnsi="Cambria"/>
        </w:rPr>
        <w:t xml:space="preserve"> </w:t>
      </w:r>
      <w:proofErr w:type="spellStart"/>
      <w:r w:rsidR="00AA7F5A" w:rsidRPr="00CD3830">
        <w:rPr>
          <w:rFonts w:ascii="Cambria" w:hAnsi="Cambria"/>
        </w:rPr>
        <w:t>overstory</w:t>
      </w:r>
      <w:proofErr w:type="spellEnd"/>
      <w:r w:rsidR="00AA7F5A" w:rsidRPr="00CD3830">
        <w:rPr>
          <w:rFonts w:ascii="Cambria" w:hAnsi="Cambria"/>
        </w:rPr>
        <w:t xml:space="preserve"> cover</w:t>
      </w:r>
      <w:r w:rsidR="00CF061B">
        <w:rPr>
          <w:rFonts w:ascii="Cambria" w:hAnsi="Cambria"/>
        </w:rPr>
        <w:t xml:space="preserve"> is shown next to each photo</w:t>
      </w:r>
      <w:r w:rsidR="00AA7F5A" w:rsidRPr="00CD3830">
        <w:rPr>
          <w:rFonts w:ascii="Cambria" w:hAnsi="Cambria"/>
        </w:rPr>
        <w:t xml:space="preserve">.  </w:t>
      </w:r>
    </w:p>
    <w:p w14:paraId="60255530" w14:textId="263C14CD" w:rsidR="00AA7F5A" w:rsidRPr="00AA7F5A" w:rsidRDefault="00CF061B" w:rsidP="00AA7F5A">
      <w:pPr>
        <w:jc w:val="right"/>
      </w:pPr>
      <w:r>
        <w:rPr>
          <w:noProof/>
        </w:rPr>
        <w:drawing>
          <wp:inline distT="0" distB="0" distL="0" distR="0" wp14:anchorId="66815A42" wp14:editId="7BF5F81B">
            <wp:extent cx="5480050" cy="4235450"/>
            <wp:effectExtent l="0" t="0" r="0" b="0"/>
            <wp:docPr id="1" name="Picture 1" descr="Macintosh HD:Users:jjkolbe:Desktop:Supp_figure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jjkolbe:Desktop:Supp_figure.pd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423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A7F5A" w:rsidRPr="00AA7F5A" w:rsidSect="00B85502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5814E72"/>
    <w:multiLevelType w:val="hybridMultilevel"/>
    <w:tmpl w:val="07EA1BF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34D6"/>
    <w:rsid w:val="00106264"/>
    <w:rsid w:val="00225EE1"/>
    <w:rsid w:val="00336E02"/>
    <w:rsid w:val="004B5C26"/>
    <w:rsid w:val="004C081E"/>
    <w:rsid w:val="004D0B39"/>
    <w:rsid w:val="007969D0"/>
    <w:rsid w:val="00892562"/>
    <w:rsid w:val="00902D9E"/>
    <w:rsid w:val="009115DB"/>
    <w:rsid w:val="009634D6"/>
    <w:rsid w:val="009C66F7"/>
    <w:rsid w:val="00A02DDA"/>
    <w:rsid w:val="00AA7F5A"/>
    <w:rsid w:val="00B03AE3"/>
    <w:rsid w:val="00B13A63"/>
    <w:rsid w:val="00B85502"/>
    <w:rsid w:val="00BD09F6"/>
    <w:rsid w:val="00CF061B"/>
    <w:rsid w:val="00ED4A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0"/>
    <o:shapelayout v:ext="edit">
      <o:idmap v:ext="edit" data="1"/>
    </o:shapelayout>
  </w:shapeDefaults>
  <w:decimalSymbol w:val="."/>
  <w:listSeparator w:val=","/>
  <w14:docId w14:val="5C91CC0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34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34D6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4C081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C081E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C081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081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081E"/>
    <w:rPr>
      <w:b/>
      <w:bCs/>
      <w:sz w:val="20"/>
      <w:szCs w:val="20"/>
    </w:rPr>
  </w:style>
  <w:style w:type="table" w:customStyle="1" w:styleId="GridTable2">
    <w:name w:val="Grid Table 2"/>
    <w:basedOn w:val="TableNormal"/>
    <w:uiPriority w:val="99"/>
    <w:rsid w:val="00A02DDA"/>
    <w:rPr>
      <w:rFonts w:eastAsiaTheme="minorHAnsi"/>
      <w:sz w:val="20"/>
      <w:szCs w:val="20"/>
    </w:rPr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34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34D6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4C081E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C081E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C081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081E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081E"/>
    <w:rPr>
      <w:b/>
      <w:bCs/>
      <w:sz w:val="20"/>
      <w:szCs w:val="20"/>
    </w:rPr>
  </w:style>
  <w:style w:type="table" w:customStyle="1" w:styleId="GridTable2">
    <w:name w:val="Grid Table 2"/>
    <w:basedOn w:val="TableNormal"/>
    <w:uiPriority w:val="99"/>
    <w:rsid w:val="00A02DDA"/>
    <w:rPr>
      <w:rFonts w:eastAsiaTheme="minorHAnsi"/>
      <w:sz w:val="20"/>
      <w:szCs w:val="20"/>
    </w:rPr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emf"/><Relationship Id="rId12" Type="http://schemas.openxmlformats.org/officeDocument/2006/relationships/oleObject" Target="embeddings/oleObject2.bin"/><Relationship Id="rId13" Type="http://schemas.openxmlformats.org/officeDocument/2006/relationships/image" Target="media/image6.emf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emf"/><Relationship Id="rId10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488</Words>
  <Characters>2785</Characters>
  <Application>Microsoft Macintosh Word</Application>
  <DocSecurity>0</DocSecurity>
  <Lines>23</Lines>
  <Paragraphs>6</Paragraphs>
  <ScaleCrop>false</ScaleCrop>
  <Company>University of Rhode Island</Company>
  <LinksUpToDate>false</LinksUpToDate>
  <CharactersWithSpaces>3267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Jason Kolbe</dc:creator>
  <cp:keywords/>
  <dc:description/>
  <cp:lastModifiedBy>Jonathan Losos</cp:lastModifiedBy>
  <cp:revision>2</cp:revision>
  <dcterms:created xsi:type="dcterms:W3CDTF">2016-03-26T12:33:00Z</dcterms:created>
  <dcterms:modified xsi:type="dcterms:W3CDTF">2016-03-26T12:33:00Z</dcterms:modified>
</cp:coreProperties>
</file>