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2B2E01A" w14:textId="77777777" w:rsidR="00156CA7" w:rsidRPr="001F1D88" w:rsidRDefault="00D222FE">
      <w:pPr>
        <w:pStyle w:val="normal0"/>
        <w:jc w:val="center"/>
        <w:rPr>
          <w:rFonts w:ascii="Comic Sans MS" w:eastAsia="Trebuchet MS" w:hAnsi="Comic Sans MS" w:cs="Trebuchet MS"/>
          <w:sz w:val="18"/>
          <w:szCs w:val="18"/>
        </w:rPr>
      </w:pPr>
      <w:r w:rsidRPr="001F1D88">
        <w:rPr>
          <w:rFonts w:ascii="Comic Sans MS" w:eastAsia="Trebuchet MS" w:hAnsi="Comic Sans MS" w:cs="Trebuchet MS"/>
          <w:sz w:val="18"/>
          <w:szCs w:val="18"/>
        </w:rPr>
        <w:t>L77 3173</w:t>
      </w:r>
    </w:p>
    <w:p w14:paraId="534C4C17" w14:textId="77777777" w:rsidR="00156CA7" w:rsidRPr="001F1D88" w:rsidRDefault="00D222FE">
      <w:pPr>
        <w:pStyle w:val="normal0"/>
        <w:jc w:val="center"/>
        <w:rPr>
          <w:rFonts w:ascii="Comic Sans MS" w:eastAsia="Trebuchet MS" w:hAnsi="Comic Sans MS" w:cs="Trebuchet MS"/>
          <w:sz w:val="18"/>
          <w:szCs w:val="18"/>
        </w:rPr>
      </w:pPr>
      <w:r w:rsidRPr="001F1D88">
        <w:rPr>
          <w:rFonts w:ascii="Comic Sans MS" w:eastAsia="Trebuchet MS" w:hAnsi="Comic Sans MS" w:cs="Trebuchet MS"/>
          <w:sz w:val="18"/>
          <w:szCs w:val="18"/>
        </w:rPr>
        <w:t>Service Learning: Documenting the Queer Past in St. Louis</w:t>
      </w:r>
    </w:p>
    <w:p w14:paraId="310FF7EE" w14:textId="77777777" w:rsidR="00156CA7" w:rsidRPr="001F1D88" w:rsidRDefault="00D222FE">
      <w:pPr>
        <w:pStyle w:val="normal0"/>
        <w:jc w:val="center"/>
        <w:rPr>
          <w:rFonts w:ascii="Comic Sans MS" w:eastAsia="Trebuchet MS" w:hAnsi="Comic Sans MS" w:cs="Trebuchet MS"/>
          <w:sz w:val="18"/>
          <w:szCs w:val="18"/>
        </w:rPr>
      </w:pPr>
      <w:r w:rsidRPr="001F1D88">
        <w:rPr>
          <w:rFonts w:ascii="Comic Sans MS" w:eastAsia="Trebuchet MS" w:hAnsi="Comic Sans MS" w:cs="Trebuchet MS"/>
          <w:sz w:val="18"/>
          <w:szCs w:val="18"/>
        </w:rPr>
        <w:t>Fall 2017</w:t>
      </w:r>
    </w:p>
    <w:p w14:paraId="4A1BC9F6" w14:textId="77777777" w:rsidR="001A644D" w:rsidRDefault="001A644D">
      <w:pPr>
        <w:pStyle w:val="normal0"/>
        <w:jc w:val="center"/>
        <w:rPr>
          <w:rFonts w:ascii="Comic Sans MS" w:eastAsia="Trebuchet MS" w:hAnsi="Comic Sans MS" w:cs="Trebuchet MS"/>
          <w:sz w:val="18"/>
          <w:szCs w:val="18"/>
        </w:rPr>
      </w:pPr>
    </w:p>
    <w:p w14:paraId="069299CB" w14:textId="77777777" w:rsidR="001A644D" w:rsidRPr="001A644D" w:rsidRDefault="001A644D" w:rsidP="001A644D">
      <w:pPr>
        <w:pStyle w:val="normal0"/>
        <w:rPr>
          <w:rFonts w:ascii="Comic Sans MS" w:eastAsia="Trebuchet MS" w:hAnsi="Comic Sans MS" w:cs="Trebuchet MS"/>
          <w:sz w:val="18"/>
          <w:szCs w:val="18"/>
        </w:rPr>
      </w:pPr>
      <w:r w:rsidRPr="001A644D">
        <w:rPr>
          <w:rFonts w:ascii="Comic Sans MS" w:eastAsia="Trebuchet MS" w:hAnsi="Comic Sans MS" w:cs="Trebuchet MS"/>
          <w:sz w:val="18"/>
          <w:szCs w:val="18"/>
        </w:rPr>
        <w:t>Professor Andrea Friedman</w:t>
      </w:r>
    </w:p>
    <w:p w14:paraId="4122B4AC" w14:textId="77777777" w:rsidR="001A644D" w:rsidRPr="001A644D" w:rsidRDefault="001A644D" w:rsidP="001A644D">
      <w:pPr>
        <w:pStyle w:val="normal0"/>
        <w:rPr>
          <w:rFonts w:ascii="Comic Sans MS" w:eastAsia="Trebuchet MS" w:hAnsi="Comic Sans MS" w:cs="Trebuchet MS"/>
          <w:sz w:val="18"/>
          <w:szCs w:val="18"/>
        </w:rPr>
      </w:pPr>
      <w:r w:rsidRPr="001A644D">
        <w:rPr>
          <w:rFonts w:ascii="Comic Sans MS" w:eastAsia="Trebuchet MS" w:hAnsi="Comic Sans MS" w:cs="Trebuchet MS"/>
          <w:sz w:val="18"/>
          <w:szCs w:val="18"/>
        </w:rPr>
        <w:t>123 Busch Hall</w:t>
      </w:r>
    </w:p>
    <w:p w14:paraId="6B79FF9A" w14:textId="77777777" w:rsidR="001A644D" w:rsidRPr="001A644D" w:rsidRDefault="001A644D" w:rsidP="001A644D">
      <w:pPr>
        <w:pStyle w:val="normal0"/>
        <w:rPr>
          <w:rFonts w:ascii="Comic Sans MS" w:eastAsia="Trebuchet MS" w:hAnsi="Comic Sans MS" w:cs="Trebuchet MS"/>
          <w:sz w:val="18"/>
          <w:szCs w:val="18"/>
        </w:rPr>
      </w:pPr>
      <w:r w:rsidRPr="001A644D">
        <w:rPr>
          <w:rFonts w:ascii="Comic Sans MS" w:eastAsia="Trebuchet MS" w:hAnsi="Comic Sans MS" w:cs="Trebuchet MS"/>
          <w:sz w:val="18"/>
          <w:szCs w:val="18"/>
        </w:rPr>
        <w:t>5-4339; afriedman@wustl.edu</w:t>
      </w:r>
    </w:p>
    <w:p w14:paraId="424F9DF9" w14:textId="77777777" w:rsidR="001A644D" w:rsidRPr="001A644D" w:rsidRDefault="001A644D" w:rsidP="001A644D">
      <w:pPr>
        <w:pStyle w:val="normal0"/>
        <w:rPr>
          <w:rFonts w:ascii="Comic Sans MS" w:eastAsia="Trebuchet MS" w:hAnsi="Comic Sans MS" w:cs="Trebuchet MS"/>
          <w:sz w:val="18"/>
          <w:szCs w:val="18"/>
        </w:rPr>
      </w:pPr>
      <w:r w:rsidRPr="001A644D">
        <w:rPr>
          <w:rFonts w:ascii="Comic Sans MS" w:eastAsia="Trebuchet MS" w:hAnsi="Comic Sans MS" w:cs="Trebuchet MS"/>
          <w:sz w:val="18"/>
          <w:szCs w:val="18"/>
        </w:rPr>
        <w:t>Office Hours: Wednesday, 1-3, or by appointment</w:t>
      </w:r>
    </w:p>
    <w:p w14:paraId="76C1815B" w14:textId="1652D9F8" w:rsidR="00156CA7" w:rsidRPr="001F1D88" w:rsidRDefault="00156CA7">
      <w:pPr>
        <w:pStyle w:val="normal0"/>
        <w:rPr>
          <w:rFonts w:ascii="Comic Sans MS" w:eastAsia="Trebuchet MS" w:hAnsi="Comic Sans MS" w:cs="Trebuchet MS"/>
          <w:sz w:val="18"/>
          <w:szCs w:val="18"/>
        </w:rPr>
      </w:pPr>
    </w:p>
    <w:p w14:paraId="40B42100" w14:textId="27C704CF" w:rsidR="00156CA7" w:rsidRPr="008E3C06" w:rsidRDefault="00D222FE">
      <w:pPr>
        <w:pStyle w:val="normal0"/>
        <w:rPr>
          <w:rFonts w:ascii="Comic Sans MS" w:eastAsia="Trebuchet MS" w:hAnsi="Comic Sans MS" w:cs="Trebuchet MS"/>
          <w:b/>
          <w:sz w:val="18"/>
          <w:szCs w:val="18"/>
        </w:rPr>
      </w:pPr>
      <w:r w:rsidRPr="001F1D88">
        <w:rPr>
          <w:rFonts w:ascii="Comic Sans MS" w:eastAsia="Trebuchet MS" w:hAnsi="Comic Sans MS" w:cs="Trebuchet MS"/>
          <w:b/>
          <w:sz w:val="18"/>
          <w:szCs w:val="18"/>
        </w:rPr>
        <w:t>Course Description</w:t>
      </w:r>
    </w:p>
    <w:p w14:paraId="5962E094" w14:textId="77777777" w:rsidR="00156CA7" w:rsidRPr="001F1D88" w:rsidRDefault="00D222FE" w:rsidP="008E3C06">
      <w:pPr>
        <w:pStyle w:val="normal0"/>
        <w:ind w:firstLine="720"/>
        <w:rPr>
          <w:rFonts w:ascii="Comic Sans MS" w:eastAsia="Trebuchet MS" w:hAnsi="Comic Sans MS" w:cs="Trebuchet MS"/>
          <w:sz w:val="18"/>
          <w:szCs w:val="18"/>
        </w:rPr>
      </w:pPr>
      <w:r w:rsidRPr="001F1D88">
        <w:rPr>
          <w:rFonts w:ascii="Comic Sans MS" w:eastAsia="Trebuchet MS" w:hAnsi="Comic Sans MS" w:cs="Trebuchet MS"/>
          <w:sz w:val="18"/>
          <w:szCs w:val="18"/>
        </w:rPr>
        <w:t xml:space="preserve">What is the relationship between the queer present and the queer past?  In 2016, the U.S. National Park Service created its LGBTQ Heritage Initiative, reminding Americans that history can be activism: “for many LGBTQ groups, preserving and interpreting their past has been an important part of building communities and mutual support.” Attending to the queer past can also reveal the exclusions and divisions that shaped those communities and that continue to limit them. In this course, we will participate in this national project of </w:t>
      </w:r>
      <w:proofErr w:type="gramStart"/>
      <w:r w:rsidRPr="001F1D88">
        <w:rPr>
          <w:rFonts w:ascii="Comic Sans MS" w:eastAsia="Trebuchet MS" w:hAnsi="Comic Sans MS" w:cs="Trebuchet MS"/>
          <w:sz w:val="18"/>
          <w:szCs w:val="18"/>
        </w:rPr>
        <w:t>history-making</w:t>
      </w:r>
      <w:proofErr w:type="gramEnd"/>
      <w:r w:rsidRPr="001F1D88">
        <w:rPr>
          <w:rFonts w:ascii="Comic Sans MS" w:eastAsia="Trebuchet MS" w:hAnsi="Comic Sans MS" w:cs="Trebuchet MS"/>
          <w:sz w:val="18"/>
          <w:szCs w:val="18"/>
        </w:rPr>
        <w:t xml:space="preserve"> by excavating the queer past in the greater St. Louis region. Course readings, drawing from historical, geographic, and ethnographic approaches, will focus on the ways that sexual identities and communities in the United States have been shaped by urban settings since the late nineteenth century. Particular attention will be paid to the ways that race, class and gender have structured queer spaces and communities. Approaches to and methods of researching and writing local histories will also be highlighted.</w:t>
      </w:r>
    </w:p>
    <w:p w14:paraId="7A36BC77" w14:textId="07551374" w:rsidR="00156CA7" w:rsidRPr="001F1D88" w:rsidRDefault="00D222FE">
      <w:pPr>
        <w:pStyle w:val="normal0"/>
        <w:rPr>
          <w:rFonts w:ascii="Comic Sans MS" w:eastAsia="Trebuchet MS" w:hAnsi="Comic Sans MS" w:cs="Trebuchet MS"/>
          <w:sz w:val="18"/>
          <w:szCs w:val="18"/>
        </w:rPr>
      </w:pPr>
      <w:r w:rsidRPr="001F1D88">
        <w:rPr>
          <w:rFonts w:ascii="Comic Sans MS" w:eastAsia="Trebuchet MS" w:hAnsi="Comic Sans MS" w:cs="Trebuchet MS"/>
          <w:sz w:val="18"/>
          <w:szCs w:val="18"/>
        </w:rPr>
        <w:t xml:space="preserve"> </w:t>
      </w:r>
      <w:r w:rsidR="008E3C06">
        <w:rPr>
          <w:rFonts w:ascii="Comic Sans MS" w:eastAsia="Trebuchet MS" w:hAnsi="Comic Sans MS" w:cs="Trebuchet MS"/>
          <w:sz w:val="18"/>
          <w:szCs w:val="18"/>
        </w:rPr>
        <w:tab/>
      </w:r>
      <w:r w:rsidRPr="001F1D88">
        <w:rPr>
          <w:rFonts w:ascii="Comic Sans MS" w:eastAsia="Trebuchet MS" w:hAnsi="Comic Sans MS" w:cs="Trebuchet MS"/>
          <w:sz w:val="18"/>
          <w:szCs w:val="18"/>
        </w:rPr>
        <w:t xml:space="preserve">There is a required community service project for this course. Students will work with the grassroots St. Louis LGBT History Project to advance their mission to </w:t>
      </w:r>
      <w:r w:rsidRPr="001F1D88">
        <w:rPr>
          <w:rFonts w:ascii="Comic Sans MS" w:eastAsia="Trebuchet MS" w:hAnsi="Comic Sans MS" w:cs="Trebuchet MS"/>
          <w:i/>
          <w:sz w:val="18"/>
          <w:szCs w:val="18"/>
        </w:rPr>
        <w:t xml:space="preserve">preserve and promote the diverse and dynamic history of the lesbian, gay, bisexual, transgender, and queer community of Greater St. Louis. </w:t>
      </w:r>
      <w:r w:rsidR="001F1D88">
        <w:rPr>
          <w:rFonts w:ascii="Comic Sans MS" w:eastAsia="Trebuchet MS" w:hAnsi="Comic Sans MS" w:cs="Trebuchet MS"/>
          <w:sz w:val="18"/>
          <w:szCs w:val="18"/>
        </w:rPr>
        <w:t xml:space="preserve"> This s</w:t>
      </w:r>
      <w:r w:rsidR="00B63D64">
        <w:rPr>
          <w:rFonts w:ascii="Comic Sans MS" w:eastAsia="Trebuchet MS" w:hAnsi="Comic Sans MS" w:cs="Trebuchet MS"/>
          <w:sz w:val="18"/>
          <w:szCs w:val="18"/>
        </w:rPr>
        <w:t xml:space="preserve">ervice may include direct work </w:t>
      </w:r>
      <w:r w:rsidR="001F1D88">
        <w:rPr>
          <w:rFonts w:ascii="Comic Sans MS" w:eastAsia="Trebuchet MS" w:hAnsi="Comic Sans MS" w:cs="Trebuchet MS"/>
          <w:sz w:val="18"/>
          <w:szCs w:val="18"/>
        </w:rPr>
        <w:t>with the Project director and volunteers, as well as at their community partner institutions (Missouri History Museum, Washington University Special Collections, State Historical Society of Missouri). S</w:t>
      </w:r>
      <w:r w:rsidRPr="001F1D88">
        <w:rPr>
          <w:rFonts w:ascii="Comic Sans MS" w:eastAsia="Trebuchet MS" w:hAnsi="Comic Sans MS" w:cs="Trebuchet MS"/>
          <w:sz w:val="18"/>
          <w:szCs w:val="18"/>
        </w:rPr>
        <w:t xml:space="preserve">tudents will </w:t>
      </w:r>
      <w:r w:rsidR="001F1D88">
        <w:rPr>
          <w:rFonts w:ascii="Comic Sans MS" w:eastAsia="Trebuchet MS" w:hAnsi="Comic Sans MS" w:cs="Trebuchet MS"/>
          <w:sz w:val="18"/>
          <w:szCs w:val="18"/>
        </w:rPr>
        <w:t xml:space="preserve">also </w:t>
      </w:r>
      <w:r w:rsidRPr="001F1D88">
        <w:rPr>
          <w:rFonts w:ascii="Comic Sans MS" w:eastAsia="Trebuchet MS" w:hAnsi="Comic Sans MS" w:cs="Trebuchet MS"/>
          <w:sz w:val="18"/>
          <w:szCs w:val="18"/>
        </w:rPr>
        <w:t xml:space="preserve">conduct oral histories with </w:t>
      </w:r>
      <w:r w:rsidR="001F1D88">
        <w:rPr>
          <w:rFonts w:ascii="Comic Sans MS" w:eastAsia="Trebuchet MS" w:hAnsi="Comic Sans MS" w:cs="Trebuchet MS"/>
          <w:sz w:val="18"/>
          <w:szCs w:val="18"/>
        </w:rPr>
        <w:t>members of the St. Louis LGBTQ community</w:t>
      </w:r>
      <w:r w:rsidRPr="001F1D88">
        <w:rPr>
          <w:rFonts w:ascii="Comic Sans MS" w:eastAsia="Trebuchet MS" w:hAnsi="Comic Sans MS" w:cs="Trebuchet MS"/>
          <w:sz w:val="18"/>
          <w:szCs w:val="18"/>
        </w:rPr>
        <w:t xml:space="preserve"> and will engage in additional research on the queer past in St. Louis. The service component of the course will require an additional 3-5 hours per week. </w:t>
      </w:r>
    </w:p>
    <w:p w14:paraId="20E92029" w14:textId="77777777" w:rsidR="00156CA7" w:rsidRPr="001F1D88" w:rsidRDefault="00D222FE">
      <w:pPr>
        <w:pStyle w:val="normal0"/>
        <w:rPr>
          <w:rFonts w:ascii="Comic Sans MS" w:eastAsia="Trebuchet MS" w:hAnsi="Comic Sans MS" w:cs="Trebuchet MS"/>
          <w:sz w:val="18"/>
          <w:szCs w:val="18"/>
        </w:rPr>
      </w:pPr>
      <w:r w:rsidRPr="001F1D88">
        <w:rPr>
          <w:rFonts w:ascii="Comic Sans MS" w:eastAsia="Trebuchet MS" w:hAnsi="Comic Sans MS" w:cs="Trebuchet MS"/>
          <w:sz w:val="18"/>
          <w:szCs w:val="18"/>
        </w:rPr>
        <w:t xml:space="preserve"> </w:t>
      </w:r>
    </w:p>
    <w:p w14:paraId="14B877A1" w14:textId="0931FFC3" w:rsidR="00156CA7" w:rsidRPr="001F1D88" w:rsidRDefault="00D222FE">
      <w:pPr>
        <w:pStyle w:val="normal0"/>
        <w:rPr>
          <w:rFonts w:ascii="Comic Sans MS" w:eastAsia="Trebuchet MS" w:hAnsi="Comic Sans MS" w:cs="Trebuchet MS"/>
          <w:b/>
          <w:sz w:val="18"/>
          <w:szCs w:val="18"/>
        </w:rPr>
      </w:pPr>
      <w:r w:rsidRPr="001F1D88">
        <w:rPr>
          <w:rFonts w:ascii="Comic Sans MS" w:eastAsia="Trebuchet MS" w:hAnsi="Comic Sans MS" w:cs="Trebuchet MS"/>
          <w:b/>
          <w:sz w:val="18"/>
          <w:szCs w:val="18"/>
        </w:rPr>
        <w:t>Required Texts</w:t>
      </w:r>
    </w:p>
    <w:p w14:paraId="03D21B1B" w14:textId="77777777" w:rsidR="00156CA7" w:rsidRPr="001F1D88" w:rsidRDefault="00D222FE">
      <w:pPr>
        <w:pStyle w:val="normal0"/>
        <w:rPr>
          <w:rFonts w:ascii="Comic Sans MS" w:eastAsia="Trebuchet MS" w:hAnsi="Comic Sans MS" w:cs="Trebuchet MS"/>
          <w:i/>
          <w:sz w:val="18"/>
          <w:szCs w:val="18"/>
        </w:rPr>
      </w:pPr>
      <w:r w:rsidRPr="001F1D88">
        <w:rPr>
          <w:rFonts w:ascii="Comic Sans MS" w:eastAsia="Trebuchet MS" w:hAnsi="Comic Sans MS" w:cs="Trebuchet MS"/>
          <w:sz w:val="18"/>
          <w:szCs w:val="18"/>
        </w:rPr>
        <w:t xml:space="preserve">Boyd, Nan Alamilla and Horacio N. Roque </w:t>
      </w:r>
      <w:proofErr w:type="spellStart"/>
      <w:r w:rsidRPr="001F1D88">
        <w:rPr>
          <w:rFonts w:ascii="Comic Sans MS" w:eastAsia="Trebuchet MS" w:hAnsi="Comic Sans MS" w:cs="Trebuchet MS"/>
          <w:sz w:val="18"/>
          <w:szCs w:val="18"/>
        </w:rPr>
        <w:t>Ramírez</w:t>
      </w:r>
      <w:proofErr w:type="spellEnd"/>
      <w:r w:rsidRPr="001F1D88">
        <w:rPr>
          <w:rFonts w:ascii="Comic Sans MS" w:eastAsia="Trebuchet MS" w:hAnsi="Comic Sans MS" w:cs="Trebuchet MS"/>
          <w:sz w:val="18"/>
          <w:szCs w:val="18"/>
        </w:rPr>
        <w:t xml:space="preserve">, </w:t>
      </w:r>
      <w:proofErr w:type="gramStart"/>
      <w:r w:rsidRPr="001F1D88">
        <w:rPr>
          <w:rFonts w:ascii="Comic Sans MS" w:eastAsia="Trebuchet MS" w:hAnsi="Comic Sans MS" w:cs="Trebuchet MS"/>
          <w:sz w:val="18"/>
          <w:szCs w:val="18"/>
        </w:rPr>
        <w:t>eds</w:t>
      </w:r>
      <w:proofErr w:type="gramEnd"/>
      <w:r w:rsidRPr="001F1D88">
        <w:rPr>
          <w:rFonts w:ascii="Comic Sans MS" w:eastAsia="Trebuchet MS" w:hAnsi="Comic Sans MS" w:cs="Trebuchet MS"/>
          <w:sz w:val="18"/>
          <w:szCs w:val="18"/>
        </w:rPr>
        <w:t xml:space="preserve">. </w:t>
      </w:r>
      <w:r w:rsidRPr="001F1D88">
        <w:rPr>
          <w:rFonts w:ascii="Comic Sans MS" w:eastAsia="Trebuchet MS" w:hAnsi="Comic Sans MS" w:cs="Trebuchet MS"/>
          <w:i/>
          <w:sz w:val="18"/>
          <w:szCs w:val="18"/>
        </w:rPr>
        <w:t>Bodies of Evidence: The</w:t>
      </w:r>
    </w:p>
    <w:p w14:paraId="2E669674" w14:textId="77777777" w:rsidR="00156CA7" w:rsidRPr="001F1D88" w:rsidRDefault="00D222FE">
      <w:pPr>
        <w:pStyle w:val="normal0"/>
        <w:ind w:firstLine="720"/>
        <w:rPr>
          <w:rFonts w:ascii="Comic Sans MS" w:eastAsia="Trebuchet MS" w:hAnsi="Comic Sans MS" w:cs="Trebuchet MS"/>
          <w:sz w:val="18"/>
          <w:szCs w:val="18"/>
        </w:rPr>
      </w:pPr>
      <w:r w:rsidRPr="001F1D88">
        <w:rPr>
          <w:rFonts w:ascii="Comic Sans MS" w:eastAsia="Trebuchet MS" w:hAnsi="Comic Sans MS" w:cs="Trebuchet MS"/>
          <w:i/>
          <w:sz w:val="18"/>
          <w:szCs w:val="18"/>
        </w:rPr>
        <w:t xml:space="preserve">Practice of Queer Oral History </w:t>
      </w:r>
      <w:r w:rsidRPr="001F1D88">
        <w:rPr>
          <w:rFonts w:ascii="Comic Sans MS" w:eastAsia="Trebuchet MS" w:hAnsi="Comic Sans MS" w:cs="Trebuchet MS"/>
          <w:sz w:val="18"/>
          <w:szCs w:val="18"/>
        </w:rPr>
        <w:t>(2012) [BOE]</w:t>
      </w:r>
    </w:p>
    <w:p w14:paraId="30A6AA19" w14:textId="77777777" w:rsidR="00156CA7" w:rsidRPr="001F1D88" w:rsidRDefault="00D222FE">
      <w:pPr>
        <w:pStyle w:val="normal0"/>
        <w:rPr>
          <w:rFonts w:ascii="Comic Sans MS" w:eastAsia="Trebuchet MS" w:hAnsi="Comic Sans MS" w:cs="Trebuchet MS"/>
          <w:sz w:val="18"/>
          <w:szCs w:val="18"/>
        </w:rPr>
      </w:pPr>
      <w:r w:rsidRPr="001F1D88">
        <w:rPr>
          <w:rFonts w:ascii="Comic Sans MS" w:eastAsia="Trebuchet MS" w:hAnsi="Comic Sans MS" w:cs="Trebuchet MS"/>
          <w:sz w:val="18"/>
          <w:szCs w:val="18"/>
        </w:rPr>
        <w:t xml:space="preserve">Brawley, Steven and the St. Louis LGBT History Project. </w:t>
      </w:r>
      <w:r w:rsidRPr="001F1D88">
        <w:rPr>
          <w:rFonts w:ascii="Comic Sans MS" w:eastAsia="Trebuchet MS" w:hAnsi="Comic Sans MS" w:cs="Trebuchet MS"/>
          <w:i/>
          <w:sz w:val="18"/>
          <w:szCs w:val="18"/>
        </w:rPr>
        <w:t xml:space="preserve">Gay and Lesbian St. Louis </w:t>
      </w:r>
      <w:r w:rsidRPr="001F1D88">
        <w:rPr>
          <w:rFonts w:ascii="Comic Sans MS" w:eastAsia="Trebuchet MS" w:hAnsi="Comic Sans MS" w:cs="Trebuchet MS"/>
          <w:sz w:val="18"/>
          <w:szCs w:val="18"/>
        </w:rPr>
        <w:t>(2016)</w:t>
      </w:r>
    </w:p>
    <w:p w14:paraId="4D4A13F3" w14:textId="6423BF17" w:rsidR="00F75A24" w:rsidRPr="001F1D88" w:rsidRDefault="00D222FE" w:rsidP="00F75A24">
      <w:pPr>
        <w:pStyle w:val="normal0"/>
        <w:rPr>
          <w:rFonts w:ascii="Comic Sans MS" w:eastAsia="Trebuchet MS" w:hAnsi="Comic Sans MS" w:cs="Trebuchet MS"/>
          <w:sz w:val="18"/>
          <w:szCs w:val="18"/>
        </w:rPr>
      </w:pPr>
      <w:r w:rsidRPr="001F1D88">
        <w:rPr>
          <w:rFonts w:ascii="Comic Sans MS" w:eastAsia="Trebuchet MS" w:hAnsi="Comic Sans MS" w:cs="Trebuchet MS"/>
          <w:sz w:val="18"/>
          <w:szCs w:val="18"/>
        </w:rPr>
        <w:t xml:space="preserve">National Park Service, </w:t>
      </w:r>
      <w:r w:rsidRPr="001F1D88">
        <w:rPr>
          <w:rFonts w:ascii="Comic Sans MS" w:eastAsia="Trebuchet MS" w:hAnsi="Comic Sans MS" w:cs="Trebuchet MS"/>
          <w:i/>
          <w:sz w:val="18"/>
          <w:szCs w:val="18"/>
        </w:rPr>
        <w:t>LGBTQ Heritage Theme Study</w:t>
      </w:r>
      <w:r w:rsidRPr="001F1D88">
        <w:rPr>
          <w:rFonts w:ascii="Comic Sans MS" w:eastAsia="Trebuchet MS" w:hAnsi="Comic Sans MS" w:cs="Trebuchet MS"/>
          <w:sz w:val="18"/>
          <w:szCs w:val="18"/>
        </w:rPr>
        <w:t xml:space="preserve"> (2016; available at</w:t>
      </w:r>
    </w:p>
    <w:p w14:paraId="04D83F47" w14:textId="5483ECE4" w:rsidR="00156CA7" w:rsidRPr="001F1D88" w:rsidRDefault="00F75A24" w:rsidP="00F75A24">
      <w:pPr>
        <w:pStyle w:val="normal0"/>
        <w:rPr>
          <w:rFonts w:ascii="Comic Sans MS" w:eastAsia="Trebuchet MS" w:hAnsi="Comic Sans MS" w:cs="Trebuchet MS"/>
          <w:sz w:val="18"/>
          <w:szCs w:val="18"/>
        </w:rPr>
      </w:pPr>
      <w:r w:rsidRPr="001F1D88">
        <w:rPr>
          <w:rFonts w:ascii="Comic Sans MS" w:eastAsia="Trebuchet MS" w:hAnsi="Comic Sans MS" w:cs="Trebuchet MS"/>
          <w:sz w:val="18"/>
          <w:szCs w:val="18"/>
        </w:rPr>
        <w:tab/>
      </w:r>
      <w:hyperlink r:id="rId6">
        <w:r w:rsidR="00D222FE" w:rsidRPr="001F1D88">
          <w:rPr>
            <w:rFonts w:ascii="Comic Sans MS" w:eastAsia="Trebuchet MS" w:hAnsi="Comic Sans MS" w:cs="Trebuchet MS"/>
            <w:color w:val="1155CC"/>
            <w:sz w:val="18"/>
            <w:szCs w:val="18"/>
            <w:u w:val="single"/>
          </w:rPr>
          <w:t>https://www.nps.gov/subjects/tellingallamericansstories/lgbtqthemestudy.htm</w:t>
        </w:r>
      </w:hyperlink>
      <w:r w:rsidR="00D222FE" w:rsidRPr="001F1D88">
        <w:rPr>
          <w:rFonts w:ascii="Comic Sans MS" w:eastAsia="Trebuchet MS" w:hAnsi="Comic Sans MS" w:cs="Trebuchet MS"/>
          <w:sz w:val="18"/>
          <w:szCs w:val="18"/>
        </w:rPr>
        <w:t xml:space="preserve"> [HTS]</w:t>
      </w:r>
    </w:p>
    <w:p w14:paraId="5EEF7EE8" w14:textId="77777777" w:rsidR="001F1D88" w:rsidRPr="001F1D88" w:rsidRDefault="001F1D88" w:rsidP="00F75A24">
      <w:pPr>
        <w:pStyle w:val="normal0"/>
        <w:rPr>
          <w:rFonts w:ascii="Comic Sans MS" w:eastAsia="Trebuchet MS" w:hAnsi="Comic Sans MS" w:cs="Trebuchet MS"/>
          <w:sz w:val="18"/>
          <w:szCs w:val="18"/>
        </w:rPr>
      </w:pPr>
    </w:p>
    <w:p w14:paraId="66A8DE4A" w14:textId="5254F451" w:rsidR="001F1D88" w:rsidRPr="001F1D88" w:rsidRDefault="006C2B7C" w:rsidP="001F1D88">
      <w:pPr>
        <w:pStyle w:val="normal0"/>
        <w:rPr>
          <w:rFonts w:ascii="Comic Sans MS" w:eastAsia="Trebuchet MS" w:hAnsi="Comic Sans MS" w:cs="Trebuchet MS"/>
          <w:sz w:val="18"/>
          <w:szCs w:val="18"/>
        </w:rPr>
      </w:pPr>
      <w:r>
        <w:rPr>
          <w:rFonts w:ascii="Comic Sans MS" w:eastAsia="Trebuchet MS" w:hAnsi="Comic Sans MS" w:cs="Trebuchet MS"/>
          <w:sz w:val="18"/>
          <w:szCs w:val="18"/>
        </w:rPr>
        <w:t xml:space="preserve">Most </w:t>
      </w:r>
      <w:r w:rsidR="001F1D88" w:rsidRPr="001F1D88">
        <w:rPr>
          <w:rFonts w:ascii="Comic Sans MS" w:eastAsia="Trebuchet MS" w:hAnsi="Comic Sans MS" w:cs="Trebuchet MS"/>
          <w:sz w:val="18"/>
          <w:szCs w:val="18"/>
        </w:rPr>
        <w:t>other required readings</w:t>
      </w:r>
      <w:r w:rsidR="009060B0">
        <w:rPr>
          <w:rFonts w:ascii="Comic Sans MS" w:eastAsia="Trebuchet MS" w:hAnsi="Comic Sans MS" w:cs="Trebuchet MS"/>
          <w:sz w:val="18"/>
          <w:szCs w:val="18"/>
        </w:rPr>
        <w:t xml:space="preserve"> and films</w:t>
      </w:r>
      <w:r w:rsidR="001F1D88" w:rsidRPr="001F1D88">
        <w:rPr>
          <w:rFonts w:ascii="Comic Sans MS" w:eastAsia="Trebuchet MS" w:hAnsi="Comic Sans MS" w:cs="Trebuchet MS"/>
          <w:sz w:val="18"/>
          <w:szCs w:val="18"/>
        </w:rPr>
        <w:t xml:space="preserve"> are on </w:t>
      </w:r>
      <w:r w:rsidR="00531FA6">
        <w:rPr>
          <w:rFonts w:ascii="Comic Sans MS" w:eastAsia="Trebuchet MS" w:hAnsi="Comic Sans MS" w:cs="Trebuchet MS"/>
          <w:sz w:val="18"/>
          <w:szCs w:val="18"/>
        </w:rPr>
        <w:t>Course Reserves</w:t>
      </w:r>
      <w:r w:rsidR="001F1D88" w:rsidRPr="001F1D88">
        <w:rPr>
          <w:rFonts w:ascii="Comic Sans MS" w:eastAsia="Trebuchet MS" w:hAnsi="Comic Sans MS" w:cs="Trebuchet MS"/>
          <w:sz w:val="18"/>
          <w:szCs w:val="18"/>
        </w:rPr>
        <w:t xml:space="preserve"> and can be access</w:t>
      </w:r>
      <w:r>
        <w:rPr>
          <w:rFonts w:ascii="Comic Sans MS" w:eastAsia="Trebuchet MS" w:hAnsi="Comic Sans MS" w:cs="Trebuchet MS"/>
          <w:sz w:val="18"/>
          <w:szCs w:val="18"/>
        </w:rPr>
        <w:t xml:space="preserve">ed through our Blackboard page. A few are on the “Course Documents” tab of the Blackboard page and are designated BB on the syllabus. </w:t>
      </w:r>
      <w:r w:rsidR="001F1D88" w:rsidRPr="001F1D88">
        <w:rPr>
          <w:rFonts w:ascii="Comic Sans MS" w:eastAsia="Trebuchet MS" w:hAnsi="Comic Sans MS" w:cs="Trebuchet MS"/>
          <w:sz w:val="18"/>
          <w:szCs w:val="18"/>
        </w:rPr>
        <w:t xml:space="preserve">I expect that you will have access to all readings during class so that you can refer to them during discussion. </w:t>
      </w:r>
      <w:r w:rsidR="00531FA6">
        <w:rPr>
          <w:rFonts w:ascii="Comic Sans MS" w:eastAsia="Trebuchet MS" w:hAnsi="Comic Sans MS" w:cs="Trebuchet MS"/>
          <w:sz w:val="18"/>
          <w:szCs w:val="18"/>
        </w:rPr>
        <w:t>Unless we are working with web-based resources,</w:t>
      </w:r>
      <w:r w:rsidR="001F1D88" w:rsidRPr="001F1D88">
        <w:rPr>
          <w:rFonts w:ascii="Comic Sans MS" w:eastAsia="Trebuchet MS" w:hAnsi="Comic Sans MS" w:cs="Trebuchet MS"/>
          <w:sz w:val="18"/>
          <w:szCs w:val="18"/>
        </w:rPr>
        <w:t xml:space="preserve"> the best way to do this is to print readings and bring them with you. (See electronic device policy at end of syllabus).</w:t>
      </w:r>
    </w:p>
    <w:p w14:paraId="5D698A84" w14:textId="04D55961" w:rsidR="00156CA7" w:rsidRPr="001F1D88" w:rsidRDefault="00156CA7">
      <w:pPr>
        <w:pStyle w:val="normal0"/>
        <w:rPr>
          <w:rFonts w:ascii="Comic Sans MS" w:eastAsia="Trebuchet MS" w:hAnsi="Comic Sans MS" w:cs="Trebuchet MS"/>
          <w:sz w:val="18"/>
          <w:szCs w:val="18"/>
        </w:rPr>
      </w:pPr>
    </w:p>
    <w:p w14:paraId="63DE17ED" w14:textId="77777777" w:rsidR="00B63D64" w:rsidRDefault="00D222FE" w:rsidP="00B63D64">
      <w:pPr>
        <w:pStyle w:val="normal0"/>
        <w:rPr>
          <w:rFonts w:ascii="Comic Sans MS" w:eastAsia="Trebuchet MS" w:hAnsi="Comic Sans MS" w:cs="Trebuchet MS"/>
          <w:b/>
          <w:sz w:val="18"/>
          <w:szCs w:val="18"/>
        </w:rPr>
      </w:pPr>
      <w:r w:rsidRPr="001F1D88">
        <w:rPr>
          <w:rFonts w:ascii="Comic Sans MS" w:eastAsia="Trebuchet MS" w:hAnsi="Comic Sans MS" w:cs="Trebuchet MS"/>
          <w:b/>
          <w:sz w:val="18"/>
          <w:szCs w:val="18"/>
        </w:rPr>
        <w:t>Student Learning Outcomes</w:t>
      </w:r>
    </w:p>
    <w:p w14:paraId="233BECAF" w14:textId="77777777" w:rsidR="00B63D64" w:rsidRDefault="00D222FE" w:rsidP="00B63D64">
      <w:pPr>
        <w:pStyle w:val="normal0"/>
        <w:numPr>
          <w:ilvl w:val="0"/>
          <w:numId w:val="2"/>
        </w:numPr>
        <w:rPr>
          <w:rFonts w:ascii="Comic Sans MS" w:eastAsia="Trebuchet MS" w:hAnsi="Comic Sans MS" w:cs="Trebuchet MS"/>
          <w:b/>
          <w:sz w:val="18"/>
          <w:szCs w:val="18"/>
        </w:rPr>
      </w:pPr>
      <w:r w:rsidRPr="001F1D88">
        <w:rPr>
          <w:rFonts w:ascii="Comic Sans MS" w:eastAsia="Trebuchet MS" w:hAnsi="Comic Sans MS" w:cs="Trebuchet MS"/>
          <w:sz w:val="18"/>
          <w:szCs w:val="18"/>
        </w:rPr>
        <w:t>Developing a clear understanding of the history of LGBTQ communities in the 20</w:t>
      </w:r>
      <w:r w:rsidRPr="001F1D88">
        <w:rPr>
          <w:rFonts w:ascii="Comic Sans MS" w:eastAsia="Trebuchet MS" w:hAnsi="Comic Sans MS" w:cs="Trebuchet MS"/>
          <w:sz w:val="18"/>
          <w:szCs w:val="18"/>
          <w:vertAlign w:val="superscript"/>
        </w:rPr>
        <w:t>th</w:t>
      </w:r>
      <w:r w:rsidRPr="001F1D88">
        <w:rPr>
          <w:rFonts w:ascii="Comic Sans MS" w:eastAsia="Trebuchet MS" w:hAnsi="Comic Sans MS" w:cs="Trebuchet MS"/>
          <w:sz w:val="18"/>
          <w:szCs w:val="18"/>
        </w:rPr>
        <w:t xml:space="preserve"> century United States</w:t>
      </w:r>
    </w:p>
    <w:p w14:paraId="3B3E1E13" w14:textId="77777777" w:rsidR="00B63D64" w:rsidRDefault="00D222FE" w:rsidP="00B63D64">
      <w:pPr>
        <w:pStyle w:val="normal0"/>
        <w:numPr>
          <w:ilvl w:val="0"/>
          <w:numId w:val="2"/>
        </w:numPr>
        <w:rPr>
          <w:rFonts w:ascii="Comic Sans MS" w:eastAsia="Trebuchet MS" w:hAnsi="Comic Sans MS" w:cs="Trebuchet MS"/>
          <w:b/>
          <w:sz w:val="18"/>
          <w:szCs w:val="18"/>
        </w:rPr>
      </w:pPr>
      <w:r w:rsidRPr="00B63D64">
        <w:rPr>
          <w:rFonts w:ascii="Comic Sans MS" w:eastAsia="Trebuchet MS" w:hAnsi="Comic Sans MS" w:cs="Trebuchet MS"/>
          <w:sz w:val="18"/>
          <w:szCs w:val="18"/>
        </w:rPr>
        <w:t>Learning to perform an intersectional analysis of the ways that race, class, gender, and sexuality shape urban space, particularly in St. Louis</w:t>
      </w:r>
    </w:p>
    <w:p w14:paraId="26B99904" w14:textId="77777777" w:rsidR="00B63D64" w:rsidRDefault="00D222FE" w:rsidP="00B63D64">
      <w:pPr>
        <w:pStyle w:val="normal0"/>
        <w:numPr>
          <w:ilvl w:val="0"/>
          <w:numId w:val="2"/>
        </w:numPr>
        <w:rPr>
          <w:rFonts w:ascii="Comic Sans MS" w:eastAsia="Trebuchet MS" w:hAnsi="Comic Sans MS" w:cs="Trebuchet MS"/>
          <w:b/>
          <w:sz w:val="18"/>
          <w:szCs w:val="18"/>
        </w:rPr>
      </w:pPr>
      <w:r w:rsidRPr="00B63D64">
        <w:rPr>
          <w:rFonts w:ascii="Comic Sans MS" w:eastAsia="Trebuchet MS" w:hAnsi="Comic Sans MS" w:cs="Trebuchet MS"/>
          <w:sz w:val="18"/>
          <w:szCs w:val="18"/>
        </w:rPr>
        <w:t>Acquiring research competencies and conducting research in the local community, with a particular focus on oral history</w:t>
      </w:r>
    </w:p>
    <w:p w14:paraId="519B3793" w14:textId="77777777" w:rsidR="00B63D64" w:rsidRDefault="00D222FE" w:rsidP="00B63D64">
      <w:pPr>
        <w:pStyle w:val="normal0"/>
        <w:numPr>
          <w:ilvl w:val="0"/>
          <w:numId w:val="2"/>
        </w:numPr>
        <w:rPr>
          <w:rFonts w:ascii="Comic Sans MS" w:eastAsia="Trebuchet MS" w:hAnsi="Comic Sans MS" w:cs="Trebuchet MS"/>
          <w:b/>
          <w:sz w:val="18"/>
          <w:szCs w:val="18"/>
        </w:rPr>
      </w:pPr>
      <w:r w:rsidRPr="00B63D64">
        <w:rPr>
          <w:rFonts w:ascii="Comic Sans MS" w:eastAsia="Trebuchet MS" w:hAnsi="Comic Sans MS" w:cs="Trebuchet MS"/>
          <w:sz w:val="18"/>
          <w:szCs w:val="18"/>
        </w:rPr>
        <w:t>Developing writing skills appropriate for academic and popular contexts</w:t>
      </w:r>
    </w:p>
    <w:p w14:paraId="77111E7B" w14:textId="4AAFF079" w:rsidR="00156CA7" w:rsidRPr="00B63D64" w:rsidRDefault="00D222FE" w:rsidP="00B63D64">
      <w:pPr>
        <w:pStyle w:val="normal0"/>
        <w:numPr>
          <w:ilvl w:val="0"/>
          <w:numId w:val="2"/>
        </w:numPr>
        <w:rPr>
          <w:rFonts w:ascii="Comic Sans MS" w:eastAsia="Trebuchet MS" w:hAnsi="Comic Sans MS" w:cs="Trebuchet MS"/>
          <w:b/>
          <w:sz w:val="18"/>
          <w:szCs w:val="18"/>
        </w:rPr>
      </w:pPr>
      <w:r w:rsidRPr="00B63D64">
        <w:rPr>
          <w:rFonts w:ascii="Comic Sans MS" w:eastAsia="Trebuchet MS" w:hAnsi="Comic Sans MS" w:cs="Trebuchet MS"/>
          <w:sz w:val="18"/>
          <w:szCs w:val="18"/>
        </w:rPr>
        <w:t xml:space="preserve">Developing an appreciation for the purposes and significance of public history and community history, </w:t>
      </w:r>
      <w:r w:rsidRPr="00B63D64">
        <w:rPr>
          <w:rFonts w:ascii="Comic Sans MS" w:eastAsia="Trebuchet MS" w:hAnsi="Comic Sans MS" w:cs="Trebuchet MS"/>
          <w:sz w:val="18"/>
          <w:szCs w:val="18"/>
        </w:rPr>
        <w:lastRenderedPageBreak/>
        <w:t>particularly for members of marginalized communities whose experiences are often absent from the historical record or existing accounts of civic life</w:t>
      </w:r>
    </w:p>
    <w:p w14:paraId="19AE63E8" w14:textId="77777777" w:rsidR="002C179A" w:rsidRDefault="002C179A" w:rsidP="002C179A">
      <w:pPr>
        <w:pStyle w:val="normal0"/>
        <w:contextualSpacing/>
        <w:rPr>
          <w:rFonts w:ascii="Comic Sans MS" w:eastAsia="Trebuchet MS" w:hAnsi="Comic Sans MS" w:cs="Trebuchet MS"/>
          <w:sz w:val="18"/>
          <w:szCs w:val="18"/>
        </w:rPr>
      </w:pPr>
    </w:p>
    <w:p w14:paraId="523B7174" w14:textId="1D9DB3DB" w:rsidR="002C179A" w:rsidRPr="002C179A" w:rsidRDefault="002C179A" w:rsidP="002C179A">
      <w:pPr>
        <w:pStyle w:val="normal0"/>
        <w:contextualSpacing/>
        <w:rPr>
          <w:rFonts w:ascii="Comic Sans MS" w:eastAsia="Trebuchet MS" w:hAnsi="Comic Sans MS" w:cs="Trebuchet MS"/>
          <w:b/>
          <w:sz w:val="18"/>
          <w:szCs w:val="18"/>
        </w:rPr>
      </w:pPr>
      <w:r w:rsidRPr="002C179A">
        <w:rPr>
          <w:rFonts w:ascii="Comic Sans MS" w:eastAsia="Trebuchet MS" w:hAnsi="Comic Sans MS" w:cs="Trebuchet MS"/>
          <w:b/>
          <w:sz w:val="18"/>
          <w:szCs w:val="18"/>
        </w:rPr>
        <w:t>Course Requirements/Assessment</w:t>
      </w:r>
      <w:r w:rsidR="00975DA8">
        <w:rPr>
          <w:rFonts w:ascii="Comic Sans MS" w:eastAsia="Trebuchet MS" w:hAnsi="Comic Sans MS" w:cs="Trebuchet MS"/>
          <w:b/>
          <w:sz w:val="18"/>
          <w:szCs w:val="18"/>
        </w:rPr>
        <w:t xml:space="preserve"> (total:  100 points)</w:t>
      </w:r>
    </w:p>
    <w:p w14:paraId="59CE1650" w14:textId="64B0039F" w:rsidR="001A644D" w:rsidRPr="001A644D" w:rsidRDefault="00B63D64" w:rsidP="00531FA6">
      <w:pPr>
        <w:pStyle w:val="normal0"/>
        <w:rPr>
          <w:rFonts w:ascii="Comic Sans MS" w:eastAsia="Trebuchet MS" w:hAnsi="Comic Sans MS" w:cs="Trebuchet MS"/>
          <w:sz w:val="18"/>
          <w:szCs w:val="18"/>
        </w:rPr>
      </w:pPr>
      <w:r w:rsidRPr="00531FA6">
        <w:rPr>
          <w:rFonts w:ascii="Comic Sans MS" w:eastAsia="Trebuchet MS" w:hAnsi="Comic Sans MS" w:cs="Trebuchet MS"/>
          <w:sz w:val="18"/>
          <w:szCs w:val="18"/>
          <w:u w:val="single"/>
        </w:rPr>
        <w:t>Attendance and participation</w:t>
      </w:r>
      <w:r w:rsidR="00531FA6">
        <w:rPr>
          <w:rFonts w:ascii="Comic Sans MS" w:eastAsia="Trebuchet MS" w:hAnsi="Comic Sans MS" w:cs="Trebuchet MS"/>
          <w:sz w:val="18"/>
          <w:szCs w:val="18"/>
          <w:u w:val="single"/>
        </w:rPr>
        <w:t xml:space="preserve"> (10 points)</w:t>
      </w:r>
      <w:r w:rsidRPr="00531FA6">
        <w:rPr>
          <w:rFonts w:ascii="Comic Sans MS" w:eastAsia="Trebuchet MS" w:hAnsi="Comic Sans MS" w:cs="Trebuchet MS"/>
          <w:sz w:val="18"/>
          <w:szCs w:val="18"/>
          <w:u w:val="single"/>
        </w:rPr>
        <w:t>:</w:t>
      </w:r>
      <w:r w:rsidR="001A644D" w:rsidRPr="001A644D">
        <w:rPr>
          <w:rFonts w:ascii="Abadi MT Condensed Light" w:eastAsia="Times New Roman" w:hAnsi="Abadi MT Condensed Light" w:cs="Times New Roman"/>
          <w:snapToGrid w:val="0"/>
          <w:color w:val="auto"/>
          <w:sz w:val="22"/>
          <w:szCs w:val="22"/>
        </w:rPr>
        <w:t xml:space="preserve"> </w:t>
      </w:r>
      <w:r w:rsidR="001A644D" w:rsidRPr="001A644D">
        <w:rPr>
          <w:rFonts w:ascii="Comic Sans MS" w:eastAsia="Trebuchet MS" w:hAnsi="Comic Sans MS" w:cs="Trebuchet MS"/>
          <w:sz w:val="18"/>
          <w:szCs w:val="18"/>
        </w:rPr>
        <w:t>Class sessions will be organized around discussion of assigned readings. It is absolutely essential that you carefully read assigned materials and think about them prior to coming to class. Your participation grade will be determined by:</w:t>
      </w:r>
    </w:p>
    <w:p w14:paraId="523AEAEE" w14:textId="77777777" w:rsidR="001A644D" w:rsidRPr="001A644D" w:rsidRDefault="001A644D" w:rsidP="00531FA6">
      <w:pPr>
        <w:pStyle w:val="normal0"/>
        <w:numPr>
          <w:ilvl w:val="0"/>
          <w:numId w:val="4"/>
        </w:numPr>
        <w:rPr>
          <w:rFonts w:ascii="Comic Sans MS" w:eastAsia="Trebuchet MS" w:hAnsi="Comic Sans MS" w:cs="Trebuchet MS"/>
          <w:sz w:val="18"/>
          <w:szCs w:val="18"/>
        </w:rPr>
      </w:pPr>
      <w:r w:rsidRPr="001A644D">
        <w:rPr>
          <w:rFonts w:ascii="Comic Sans MS" w:eastAsia="Trebuchet MS" w:hAnsi="Comic Sans MS" w:cs="Trebuchet MS"/>
          <w:sz w:val="18"/>
          <w:szCs w:val="18"/>
        </w:rPr>
        <w:t xml:space="preserve">Regular attendance. You are permitted three absences.  Additional absences will lower your grade. </w:t>
      </w:r>
    </w:p>
    <w:p w14:paraId="704FE5A0" w14:textId="227E0B38" w:rsidR="00B63D64" w:rsidRPr="001A644D" w:rsidRDefault="001A644D" w:rsidP="00531FA6">
      <w:pPr>
        <w:pStyle w:val="normal0"/>
        <w:numPr>
          <w:ilvl w:val="0"/>
          <w:numId w:val="4"/>
        </w:numPr>
        <w:rPr>
          <w:rFonts w:ascii="Comic Sans MS" w:eastAsia="Trebuchet MS" w:hAnsi="Comic Sans MS" w:cs="Trebuchet MS"/>
          <w:sz w:val="18"/>
          <w:szCs w:val="18"/>
        </w:rPr>
      </w:pPr>
      <w:r w:rsidRPr="001A644D">
        <w:rPr>
          <w:rFonts w:ascii="Comic Sans MS" w:eastAsia="Trebuchet MS" w:hAnsi="Comic Sans MS" w:cs="Trebuchet MS"/>
          <w:sz w:val="18"/>
          <w:szCs w:val="18"/>
        </w:rPr>
        <w:t xml:space="preserve">The quality of your contributions to class discussions. Are your comments responsive to and informed by the readings for the class? Are you an attentive listener who engages in respectful and productive dialogue with other members of the class? If you are hesitant to speak up in class, please see me </w:t>
      </w:r>
      <w:proofErr w:type="spellStart"/>
      <w:proofErr w:type="gramStart"/>
      <w:r w:rsidRPr="001A644D">
        <w:rPr>
          <w:rFonts w:ascii="Comic Sans MS" w:eastAsia="Trebuchet MS" w:hAnsi="Comic Sans MS" w:cs="Trebuchet MS"/>
          <w:sz w:val="18"/>
          <w:szCs w:val="18"/>
        </w:rPr>
        <w:t>asap</w:t>
      </w:r>
      <w:proofErr w:type="spellEnd"/>
      <w:proofErr w:type="gramEnd"/>
      <w:r w:rsidRPr="001A644D">
        <w:rPr>
          <w:rFonts w:ascii="Comic Sans MS" w:eastAsia="Trebuchet MS" w:hAnsi="Comic Sans MS" w:cs="Trebuchet MS"/>
          <w:sz w:val="18"/>
          <w:szCs w:val="18"/>
        </w:rPr>
        <w:t xml:space="preserve"> so that we can discuss strategies that will help you participate. </w:t>
      </w:r>
    </w:p>
    <w:p w14:paraId="31FD54ED" w14:textId="77777777" w:rsidR="008B5C9D" w:rsidRDefault="008B5C9D" w:rsidP="00531FA6">
      <w:pPr>
        <w:pStyle w:val="normal0"/>
        <w:rPr>
          <w:rFonts w:ascii="Comic Sans MS" w:eastAsia="Trebuchet MS" w:hAnsi="Comic Sans MS" w:cs="Trebuchet MS"/>
          <w:sz w:val="18"/>
          <w:szCs w:val="18"/>
          <w:u w:val="single"/>
        </w:rPr>
      </w:pPr>
    </w:p>
    <w:p w14:paraId="1B883A90" w14:textId="607A9549" w:rsidR="009B4D4F" w:rsidRDefault="009B4D4F" w:rsidP="00531FA6">
      <w:pPr>
        <w:pStyle w:val="normal0"/>
        <w:rPr>
          <w:rFonts w:ascii="Comic Sans MS" w:eastAsia="Trebuchet MS" w:hAnsi="Comic Sans MS" w:cs="Trebuchet MS"/>
          <w:sz w:val="18"/>
          <w:szCs w:val="18"/>
        </w:rPr>
      </w:pPr>
      <w:r w:rsidRPr="00531FA6">
        <w:rPr>
          <w:rFonts w:ascii="Comic Sans MS" w:eastAsia="Trebuchet MS" w:hAnsi="Comic Sans MS" w:cs="Trebuchet MS"/>
          <w:sz w:val="18"/>
          <w:szCs w:val="18"/>
          <w:u w:val="single"/>
        </w:rPr>
        <w:t xml:space="preserve">Fieldwork </w:t>
      </w:r>
      <w:r w:rsidR="001A644D" w:rsidRPr="00531FA6">
        <w:rPr>
          <w:rFonts w:ascii="Comic Sans MS" w:eastAsia="Trebuchet MS" w:hAnsi="Comic Sans MS" w:cs="Trebuchet MS"/>
          <w:sz w:val="18"/>
          <w:szCs w:val="18"/>
          <w:u w:val="single"/>
        </w:rPr>
        <w:t>Journal</w:t>
      </w:r>
      <w:r w:rsidR="008B5C9D">
        <w:rPr>
          <w:rFonts w:ascii="Comic Sans MS" w:eastAsia="Trebuchet MS" w:hAnsi="Comic Sans MS" w:cs="Trebuchet MS"/>
          <w:sz w:val="18"/>
          <w:szCs w:val="18"/>
          <w:u w:val="single"/>
        </w:rPr>
        <w:t xml:space="preserve"> (2</w:t>
      </w:r>
      <w:r w:rsidR="00531FA6">
        <w:rPr>
          <w:rFonts w:ascii="Comic Sans MS" w:eastAsia="Trebuchet MS" w:hAnsi="Comic Sans MS" w:cs="Trebuchet MS"/>
          <w:sz w:val="18"/>
          <w:szCs w:val="18"/>
          <w:u w:val="single"/>
        </w:rPr>
        <w:t>0</w:t>
      </w:r>
      <w:r w:rsidR="00531FA6" w:rsidRPr="00531FA6">
        <w:rPr>
          <w:rFonts w:ascii="Comic Sans MS" w:eastAsia="Trebuchet MS" w:hAnsi="Comic Sans MS" w:cs="Trebuchet MS"/>
          <w:sz w:val="18"/>
          <w:szCs w:val="18"/>
          <w:u w:val="single"/>
        </w:rPr>
        <w:t xml:space="preserve"> points</w:t>
      </w:r>
      <w:r w:rsidR="00531FA6">
        <w:rPr>
          <w:rFonts w:ascii="Comic Sans MS" w:eastAsia="Trebuchet MS" w:hAnsi="Comic Sans MS" w:cs="Trebuchet MS"/>
          <w:sz w:val="18"/>
          <w:szCs w:val="18"/>
        </w:rPr>
        <w:t>)</w:t>
      </w:r>
      <w:r w:rsidR="001A644D">
        <w:rPr>
          <w:rFonts w:ascii="Comic Sans MS" w:eastAsia="Trebuchet MS" w:hAnsi="Comic Sans MS" w:cs="Trebuchet MS"/>
          <w:sz w:val="18"/>
          <w:szCs w:val="18"/>
        </w:rPr>
        <w:t xml:space="preserve">: </w:t>
      </w:r>
      <w:r w:rsidR="00531FA6">
        <w:rPr>
          <w:rFonts w:ascii="Comic Sans MS" w:eastAsia="Trebuchet MS" w:hAnsi="Comic Sans MS" w:cs="Trebuchet MS"/>
          <w:sz w:val="18"/>
          <w:szCs w:val="18"/>
        </w:rPr>
        <w:t>You will be required to log your fieldwork hours.  This includes travel time, planning time, required or optional out-of-class events, and the actual time you spend working</w:t>
      </w:r>
      <w:r w:rsidR="008B5C9D">
        <w:rPr>
          <w:rFonts w:ascii="Comic Sans MS" w:eastAsia="Trebuchet MS" w:hAnsi="Comic Sans MS" w:cs="Trebuchet MS"/>
          <w:sz w:val="18"/>
          <w:szCs w:val="18"/>
        </w:rPr>
        <w:t xml:space="preserve"> on behalf of your organization (including research).</w:t>
      </w:r>
      <w:r w:rsidR="00531FA6">
        <w:rPr>
          <w:rFonts w:ascii="Comic Sans MS" w:eastAsia="Trebuchet MS" w:hAnsi="Comic Sans MS" w:cs="Trebuchet MS"/>
          <w:sz w:val="18"/>
          <w:szCs w:val="18"/>
        </w:rPr>
        <w:t xml:space="preserve"> Your journal entry should detail your community service experience for the week and relate it to course readings and discussions. Due Sunday, 6 pm</w:t>
      </w:r>
      <w:r w:rsidR="00B63D64">
        <w:rPr>
          <w:rFonts w:ascii="Comic Sans MS" w:eastAsia="Trebuchet MS" w:hAnsi="Comic Sans MS" w:cs="Trebuchet MS"/>
          <w:sz w:val="18"/>
          <w:szCs w:val="18"/>
        </w:rPr>
        <w:t>, beginning week 3</w:t>
      </w:r>
      <w:r w:rsidR="00531FA6">
        <w:rPr>
          <w:rFonts w:ascii="Comic Sans MS" w:eastAsia="Trebuchet MS" w:hAnsi="Comic Sans MS" w:cs="Trebuchet MS"/>
          <w:sz w:val="18"/>
          <w:szCs w:val="18"/>
        </w:rPr>
        <w:t xml:space="preserve"> (9/17)</w:t>
      </w:r>
      <w:r w:rsidR="00B63D64">
        <w:rPr>
          <w:rFonts w:ascii="Comic Sans MS" w:eastAsia="Trebuchet MS" w:hAnsi="Comic Sans MS" w:cs="Trebuchet MS"/>
          <w:sz w:val="18"/>
          <w:szCs w:val="18"/>
        </w:rPr>
        <w:t xml:space="preserve">; </w:t>
      </w:r>
      <w:r>
        <w:rPr>
          <w:rFonts w:ascii="Comic Sans MS" w:eastAsia="Trebuchet MS" w:hAnsi="Comic Sans MS" w:cs="Trebuchet MS"/>
          <w:sz w:val="18"/>
          <w:szCs w:val="18"/>
        </w:rPr>
        <w:t>no journal required weeks 8, 13 or 15</w:t>
      </w:r>
      <w:r w:rsidR="00531FA6">
        <w:rPr>
          <w:rFonts w:ascii="Comic Sans MS" w:eastAsia="Trebuchet MS" w:hAnsi="Comic Sans MS" w:cs="Trebuchet MS"/>
          <w:sz w:val="18"/>
          <w:szCs w:val="18"/>
        </w:rPr>
        <w:t>.</w:t>
      </w:r>
    </w:p>
    <w:p w14:paraId="5EAFE049" w14:textId="77777777" w:rsidR="008B5C9D" w:rsidRDefault="008B5C9D" w:rsidP="00531FA6">
      <w:pPr>
        <w:pStyle w:val="normal0"/>
        <w:rPr>
          <w:rFonts w:ascii="Comic Sans MS" w:eastAsia="Trebuchet MS" w:hAnsi="Comic Sans MS" w:cs="Trebuchet MS"/>
          <w:sz w:val="18"/>
          <w:szCs w:val="18"/>
          <w:u w:val="single"/>
        </w:rPr>
      </w:pPr>
    </w:p>
    <w:p w14:paraId="111BA62B" w14:textId="68447E1C" w:rsidR="009B4D4F" w:rsidRPr="008B5C9D" w:rsidRDefault="00B63D64" w:rsidP="00531FA6">
      <w:pPr>
        <w:pStyle w:val="normal0"/>
        <w:rPr>
          <w:rFonts w:ascii="Comic Sans MS" w:eastAsia="Trebuchet MS" w:hAnsi="Comic Sans MS" w:cs="Trebuchet MS"/>
          <w:b/>
          <w:sz w:val="18"/>
          <w:szCs w:val="18"/>
        </w:rPr>
      </w:pPr>
      <w:r w:rsidRPr="00531FA6">
        <w:rPr>
          <w:rFonts w:ascii="Comic Sans MS" w:eastAsia="Trebuchet MS" w:hAnsi="Comic Sans MS" w:cs="Trebuchet MS"/>
          <w:sz w:val="18"/>
          <w:szCs w:val="18"/>
          <w:u w:val="single"/>
        </w:rPr>
        <w:t>Prac</w:t>
      </w:r>
      <w:r w:rsidR="009B4D4F" w:rsidRPr="00531FA6">
        <w:rPr>
          <w:rFonts w:ascii="Comic Sans MS" w:eastAsia="Trebuchet MS" w:hAnsi="Comic Sans MS" w:cs="Trebuchet MS"/>
          <w:sz w:val="18"/>
          <w:szCs w:val="18"/>
          <w:u w:val="single"/>
        </w:rPr>
        <w:t>ticing Oral History Assignment</w:t>
      </w:r>
      <w:r w:rsidR="00531FA6">
        <w:rPr>
          <w:rFonts w:ascii="Comic Sans MS" w:eastAsia="Trebuchet MS" w:hAnsi="Comic Sans MS" w:cs="Trebuchet MS"/>
          <w:sz w:val="18"/>
          <w:szCs w:val="18"/>
          <w:u w:val="single"/>
        </w:rPr>
        <w:t xml:space="preserve"> (</w:t>
      </w:r>
      <w:r w:rsidR="008B5C9D">
        <w:rPr>
          <w:rFonts w:ascii="Comic Sans MS" w:eastAsia="Trebuchet MS" w:hAnsi="Comic Sans MS" w:cs="Trebuchet MS"/>
          <w:sz w:val="18"/>
          <w:szCs w:val="18"/>
          <w:u w:val="single"/>
        </w:rPr>
        <w:t>10 points)</w:t>
      </w:r>
      <w:r w:rsidR="009B4D4F" w:rsidRPr="00531FA6">
        <w:rPr>
          <w:rFonts w:ascii="Comic Sans MS" w:eastAsia="Trebuchet MS" w:hAnsi="Comic Sans MS" w:cs="Trebuchet MS"/>
          <w:sz w:val="18"/>
          <w:szCs w:val="18"/>
          <w:u w:val="single"/>
        </w:rPr>
        <w:t>:</w:t>
      </w:r>
      <w:r w:rsidR="009B4D4F" w:rsidRPr="00531FA6">
        <w:rPr>
          <w:rFonts w:ascii="Comic Sans MS" w:eastAsia="Trebuchet MS" w:hAnsi="Comic Sans MS" w:cs="Trebuchet MS"/>
          <w:sz w:val="18"/>
          <w:szCs w:val="18"/>
        </w:rPr>
        <w:t xml:space="preserve"> </w:t>
      </w:r>
      <w:r w:rsidR="008B5C9D">
        <w:rPr>
          <w:rFonts w:ascii="Comic Sans MS" w:eastAsia="Trebuchet MS" w:hAnsi="Comic Sans MS" w:cs="Trebuchet MS"/>
          <w:sz w:val="18"/>
          <w:szCs w:val="18"/>
        </w:rPr>
        <w:t xml:space="preserve">You </w:t>
      </w:r>
      <w:r w:rsidRPr="009B4D4F">
        <w:rPr>
          <w:rFonts w:ascii="Comic Sans MS" w:eastAsia="Trebuchet MS" w:hAnsi="Comic Sans MS" w:cs="Trebuchet MS"/>
          <w:sz w:val="18"/>
          <w:szCs w:val="18"/>
        </w:rPr>
        <w:t xml:space="preserve">will conduct a short interview of a classmate and write a </w:t>
      </w:r>
      <w:r w:rsidR="009B4D4F" w:rsidRPr="009B4D4F">
        <w:rPr>
          <w:rFonts w:ascii="Comic Sans MS" w:eastAsia="Trebuchet MS" w:hAnsi="Comic Sans MS" w:cs="Trebuchet MS"/>
          <w:sz w:val="18"/>
          <w:szCs w:val="18"/>
        </w:rPr>
        <w:t>paper of 750-1000 words</w:t>
      </w:r>
      <w:r w:rsidRPr="009B4D4F">
        <w:rPr>
          <w:rFonts w:ascii="Comic Sans MS" w:eastAsia="Trebuchet MS" w:hAnsi="Comic Sans MS" w:cs="Trebuchet MS"/>
          <w:sz w:val="18"/>
          <w:szCs w:val="18"/>
        </w:rPr>
        <w:t xml:space="preserve"> about the experience.</w:t>
      </w:r>
      <w:r w:rsidR="008B5C9D">
        <w:rPr>
          <w:rFonts w:ascii="Comic Sans MS" w:eastAsia="Trebuchet MS" w:hAnsi="Comic Sans MS" w:cs="Trebuchet MS"/>
          <w:sz w:val="18"/>
          <w:szCs w:val="18"/>
        </w:rPr>
        <w:t xml:space="preserve"> </w:t>
      </w:r>
      <w:r w:rsidR="00FC5DCE">
        <w:rPr>
          <w:rFonts w:ascii="Comic Sans MS" w:eastAsia="Trebuchet MS" w:hAnsi="Comic Sans MS" w:cs="Trebuchet MS"/>
          <w:b/>
          <w:sz w:val="18"/>
          <w:szCs w:val="18"/>
        </w:rPr>
        <w:t>Due</w:t>
      </w:r>
      <w:r w:rsidR="008B5C9D">
        <w:rPr>
          <w:rFonts w:ascii="Comic Sans MS" w:eastAsia="Trebuchet MS" w:hAnsi="Comic Sans MS" w:cs="Trebuchet MS"/>
          <w:b/>
          <w:sz w:val="18"/>
          <w:szCs w:val="18"/>
        </w:rPr>
        <w:t xml:space="preserve"> October 19</w:t>
      </w:r>
    </w:p>
    <w:p w14:paraId="1C3C48B5" w14:textId="77777777" w:rsidR="008B5C9D" w:rsidRDefault="008B5C9D" w:rsidP="008B5C9D">
      <w:pPr>
        <w:pStyle w:val="normal0"/>
        <w:rPr>
          <w:rFonts w:ascii="Comic Sans MS" w:eastAsia="Trebuchet MS" w:hAnsi="Comic Sans MS" w:cs="Trebuchet MS"/>
          <w:sz w:val="18"/>
          <w:szCs w:val="18"/>
          <w:u w:val="single"/>
        </w:rPr>
      </w:pPr>
    </w:p>
    <w:p w14:paraId="37C6CCA4" w14:textId="37606FB7" w:rsidR="008B5C9D" w:rsidRDefault="009B4D4F" w:rsidP="008B5C9D">
      <w:pPr>
        <w:pStyle w:val="normal0"/>
        <w:rPr>
          <w:rFonts w:ascii="Comic Sans MS" w:eastAsia="Trebuchet MS" w:hAnsi="Comic Sans MS" w:cs="Trebuchet MS"/>
          <w:sz w:val="18"/>
          <w:szCs w:val="18"/>
        </w:rPr>
      </w:pPr>
      <w:r w:rsidRPr="008B5C9D">
        <w:rPr>
          <w:rFonts w:ascii="Comic Sans MS" w:eastAsia="Trebuchet MS" w:hAnsi="Comic Sans MS" w:cs="Trebuchet MS"/>
          <w:sz w:val="18"/>
          <w:szCs w:val="18"/>
          <w:u w:val="single"/>
        </w:rPr>
        <w:t>Oral History of Community Member</w:t>
      </w:r>
      <w:r w:rsidR="008B5C9D">
        <w:rPr>
          <w:rFonts w:ascii="Comic Sans MS" w:eastAsia="Trebuchet MS" w:hAnsi="Comic Sans MS" w:cs="Trebuchet MS"/>
          <w:sz w:val="18"/>
          <w:szCs w:val="18"/>
          <w:u w:val="single"/>
        </w:rPr>
        <w:t xml:space="preserve"> (30 points)</w:t>
      </w:r>
      <w:r w:rsidRPr="009B4D4F">
        <w:rPr>
          <w:rFonts w:ascii="Comic Sans MS" w:eastAsia="Trebuchet MS" w:hAnsi="Comic Sans MS" w:cs="Trebuchet MS"/>
          <w:sz w:val="18"/>
          <w:szCs w:val="18"/>
        </w:rPr>
        <w:t>:</w:t>
      </w:r>
      <w:r w:rsidR="00B63D64" w:rsidRPr="009B4D4F">
        <w:rPr>
          <w:rFonts w:ascii="Comic Sans MS" w:eastAsia="Trebuchet MS" w:hAnsi="Comic Sans MS" w:cs="Trebuchet MS"/>
          <w:sz w:val="18"/>
          <w:szCs w:val="18"/>
        </w:rPr>
        <w:t xml:space="preserve"> </w:t>
      </w:r>
      <w:r w:rsidR="008B5C9D">
        <w:rPr>
          <w:rFonts w:ascii="Comic Sans MS" w:eastAsia="Trebuchet MS" w:hAnsi="Comic Sans MS" w:cs="Trebuchet MS"/>
          <w:sz w:val="18"/>
          <w:szCs w:val="18"/>
        </w:rPr>
        <w:t xml:space="preserve">You </w:t>
      </w:r>
      <w:r w:rsidRPr="009B4D4F">
        <w:rPr>
          <w:rFonts w:ascii="Comic Sans MS" w:eastAsia="Trebuchet MS" w:hAnsi="Comic Sans MS" w:cs="Trebuchet MS"/>
          <w:sz w:val="18"/>
          <w:szCs w:val="18"/>
        </w:rPr>
        <w:t xml:space="preserve">will complete a </w:t>
      </w:r>
      <w:r w:rsidR="00B63D64" w:rsidRPr="009B4D4F">
        <w:rPr>
          <w:rFonts w:ascii="Comic Sans MS" w:eastAsia="Trebuchet MS" w:hAnsi="Comic Sans MS" w:cs="Trebuchet MS"/>
          <w:sz w:val="18"/>
          <w:szCs w:val="18"/>
        </w:rPr>
        <w:t xml:space="preserve">60-90 minute oral history with an LGBTQ </w:t>
      </w:r>
      <w:r w:rsidRPr="009B4D4F">
        <w:rPr>
          <w:rFonts w:ascii="Comic Sans MS" w:eastAsia="Trebuchet MS" w:hAnsi="Comic Sans MS" w:cs="Trebuchet MS"/>
          <w:sz w:val="18"/>
          <w:szCs w:val="18"/>
        </w:rPr>
        <w:t>community member</w:t>
      </w:r>
      <w:r>
        <w:rPr>
          <w:rFonts w:ascii="Comic Sans MS" w:eastAsia="Trebuchet MS" w:hAnsi="Comic Sans MS" w:cs="Trebuchet MS"/>
          <w:sz w:val="18"/>
          <w:szCs w:val="18"/>
        </w:rPr>
        <w:t xml:space="preserve"> </w:t>
      </w:r>
      <w:r w:rsidR="00B63D64" w:rsidRPr="009B4D4F">
        <w:rPr>
          <w:rFonts w:ascii="Comic Sans MS" w:eastAsia="Trebuchet MS" w:hAnsi="Comic Sans MS" w:cs="Trebuchet MS"/>
          <w:sz w:val="18"/>
          <w:szCs w:val="18"/>
        </w:rPr>
        <w:t>from St. Louis, following best practices</w:t>
      </w:r>
      <w:r w:rsidR="00975DA8">
        <w:rPr>
          <w:rFonts w:ascii="Comic Sans MS" w:eastAsia="Trebuchet MS" w:hAnsi="Comic Sans MS" w:cs="Trebuchet MS"/>
          <w:sz w:val="18"/>
          <w:szCs w:val="18"/>
        </w:rPr>
        <w:t xml:space="preserve">. </w:t>
      </w:r>
      <w:r w:rsidR="000024EC">
        <w:rPr>
          <w:rFonts w:ascii="Comic Sans MS" w:eastAsia="Trebuchet MS" w:hAnsi="Comic Sans MS" w:cs="Trebuchet MS"/>
          <w:sz w:val="18"/>
          <w:szCs w:val="18"/>
        </w:rPr>
        <w:t xml:space="preserve">This assignment has three parts:  </w:t>
      </w:r>
      <w:r w:rsidR="008B5C9D">
        <w:rPr>
          <w:rFonts w:ascii="Comic Sans MS" w:eastAsia="Trebuchet MS" w:hAnsi="Comic Sans MS" w:cs="Trebuchet MS"/>
          <w:sz w:val="18"/>
          <w:szCs w:val="18"/>
        </w:rPr>
        <w:t>conducting</w:t>
      </w:r>
      <w:r w:rsidR="000024EC">
        <w:rPr>
          <w:rFonts w:ascii="Comic Sans MS" w:eastAsia="Trebuchet MS" w:hAnsi="Comic Sans MS" w:cs="Trebuchet MS"/>
          <w:sz w:val="18"/>
          <w:szCs w:val="18"/>
        </w:rPr>
        <w:t xml:space="preserve"> the interview (10 points)</w:t>
      </w:r>
      <w:proofErr w:type="gramStart"/>
      <w:r w:rsidR="00FC5DCE">
        <w:rPr>
          <w:rFonts w:ascii="Comic Sans MS" w:eastAsia="Trebuchet MS" w:hAnsi="Comic Sans MS" w:cs="Trebuchet MS"/>
          <w:sz w:val="18"/>
          <w:szCs w:val="18"/>
        </w:rPr>
        <w:t>,  preparation</w:t>
      </w:r>
      <w:proofErr w:type="gramEnd"/>
      <w:r w:rsidR="00FC5DCE">
        <w:rPr>
          <w:rFonts w:ascii="Comic Sans MS" w:eastAsia="Trebuchet MS" w:hAnsi="Comic Sans MS" w:cs="Trebuchet MS"/>
          <w:sz w:val="18"/>
          <w:szCs w:val="18"/>
        </w:rPr>
        <w:t xml:space="preserve"> of field notes (5 points), both </w:t>
      </w:r>
      <w:r w:rsidR="00FC5DCE">
        <w:rPr>
          <w:rFonts w:ascii="Comic Sans MS" w:eastAsia="Trebuchet MS" w:hAnsi="Comic Sans MS" w:cs="Trebuchet MS"/>
          <w:b/>
          <w:sz w:val="18"/>
          <w:szCs w:val="18"/>
        </w:rPr>
        <w:t>DUE November 7</w:t>
      </w:r>
      <w:r w:rsidR="000024EC">
        <w:rPr>
          <w:rFonts w:ascii="Comic Sans MS" w:eastAsia="Trebuchet MS" w:hAnsi="Comic Sans MS" w:cs="Trebuchet MS"/>
          <w:sz w:val="18"/>
          <w:szCs w:val="18"/>
        </w:rPr>
        <w:t>; transcription, including an index (</w:t>
      </w:r>
      <w:r w:rsidR="008B5C9D">
        <w:rPr>
          <w:rFonts w:ascii="Comic Sans MS" w:eastAsia="Trebuchet MS" w:hAnsi="Comic Sans MS" w:cs="Trebuchet MS"/>
          <w:sz w:val="18"/>
          <w:szCs w:val="18"/>
        </w:rPr>
        <w:t>15</w:t>
      </w:r>
      <w:r w:rsidR="000024EC">
        <w:rPr>
          <w:rFonts w:ascii="Comic Sans MS" w:eastAsia="Trebuchet MS" w:hAnsi="Comic Sans MS" w:cs="Trebuchet MS"/>
          <w:sz w:val="18"/>
          <w:szCs w:val="18"/>
        </w:rPr>
        <w:t xml:space="preserve"> points)</w:t>
      </w:r>
      <w:r w:rsidR="00FC5DCE">
        <w:rPr>
          <w:rFonts w:ascii="Comic Sans MS" w:eastAsia="Trebuchet MS" w:hAnsi="Comic Sans MS" w:cs="Trebuchet MS"/>
          <w:sz w:val="18"/>
          <w:szCs w:val="18"/>
        </w:rPr>
        <w:t xml:space="preserve">, </w:t>
      </w:r>
      <w:r w:rsidR="00FC5DCE">
        <w:rPr>
          <w:rFonts w:ascii="Comic Sans MS" w:eastAsia="Trebuchet MS" w:hAnsi="Comic Sans MS" w:cs="Trebuchet MS"/>
          <w:b/>
          <w:sz w:val="18"/>
          <w:szCs w:val="18"/>
        </w:rPr>
        <w:t xml:space="preserve">Due November </w:t>
      </w:r>
      <w:r w:rsidR="00FC5DCE" w:rsidRPr="00FC5DCE">
        <w:rPr>
          <w:rFonts w:ascii="Comic Sans MS" w:eastAsia="Trebuchet MS" w:hAnsi="Comic Sans MS" w:cs="Trebuchet MS"/>
          <w:b/>
          <w:sz w:val="18"/>
          <w:szCs w:val="18"/>
        </w:rPr>
        <w:t>20</w:t>
      </w:r>
    </w:p>
    <w:p w14:paraId="43C03BFF" w14:textId="60A582A2" w:rsidR="00B63D64" w:rsidRDefault="000024EC" w:rsidP="008B5C9D">
      <w:pPr>
        <w:pStyle w:val="normal0"/>
        <w:rPr>
          <w:rFonts w:ascii="Comic Sans MS" w:eastAsia="Trebuchet MS" w:hAnsi="Comic Sans MS" w:cs="Trebuchet MS"/>
          <w:sz w:val="18"/>
          <w:szCs w:val="18"/>
        </w:rPr>
      </w:pPr>
      <w:r>
        <w:rPr>
          <w:rFonts w:ascii="Comic Sans MS" w:eastAsia="Trebuchet MS" w:hAnsi="Comic Sans MS" w:cs="Trebuchet MS"/>
          <w:sz w:val="18"/>
          <w:szCs w:val="18"/>
        </w:rPr>
        <w:t xml:space="preserve"> </w:t>
      </w:r>
    </w:p>
    <w:p w14:paraId="7223F44D" w14:textId="09AA8E75" w:rsidR="000024EC" w:rsidRPr="00FC5DCE" w:rsidRDefault="002C6277" w:rsidP="008B5C9D">
      <w:pPr>
        <w:pStyle w:val="normal0"/>
        <w:rPr>
          <w:rFonts w:ascii="Comic Sans MS" w:eastAsia="Trebuchet MS" w:hAnsi="Comic Sans MS" w:cs="Trebuchet MS"/>
          <w:b/>
          <w:sz w:val="18"/>
          <w:szCs w:val="18"/>
        </w:rPr>
      </w:pPr>
      <w:r w:rsidRPr="008B5C9D">
        <w:rPr>
          <w:rFonts w:ascii="Comic Sans MS" w:eastAsia="Trebuchet MS" w:hAnsi="Comic Sans MS" w:cs="Trebuchet MS"/>
          <w:sz w:val="18"/>
          <w:szCs w:val="18"/>
          <w:u w:val="single"/>
        </w:rPr>
        <w:t>Narrator profile</w:t>
      </w:r>
      <w:r w:rsidR="008B5C9D">
        <w:rPr>
          <w:rFonts w:ascii="Comic Sans MS" w:eastAsia="Trebuchet MS" w:hAnsi="Comic Sans MS" w:cs="Trebuchet MS"/>
          <w:sz w:val="18"/>
          <w:szCs w:val="18"/>
          <w:u w:val="single"/>
        </w:rPr>
        <w:t xml:space="preserve"> (20 points)</w:t>
      </w:r>
      <w:r w:rsidRPr="008B5C9D">
        <w:rPr>
          <w:rFonts w:ascii="Comic Sans MS" w:eastAsia="Trebuchet MS" w:hAnsi="Comic Sans MS" w:cs="Trebuchet MS"/>
          <w:sz w:val="18"/>
          <w:szCs w:val="18"/>
          <w:u w:val="single"/>
        </w:rPr>
        <w:t>:</w:t>
      </w:r>
      <w:r w:rsidR="00FB30D1">
        <w:rPr>
          <w:rFonts w:ascii="Comic Sans MS" w:eastAsia="Trebuchet MS" w:hAnsi="Comic Sans MS" w:cs="Trebuchet MS"/>
          <w:sz w:val="18"/>
          <w:szCs w:val="18"/>
        </w:rPr>
        <w:t xml:space="preserve"> </w:t>
      </w:r>
      <w:r w:rsidR="008B5C9D">
        <w:rPr>
          <w:rFonts w:ascii="Comic Sans MS" w:eastAsia="Trebuchet MS" w:hAnsi="Comic Sans MS" w:cs="Trebuchet MS"/>
          <w:sz w:val="18"/>
          <w:szCs w:val="18"/>
        </w:rPr>
        <w:t>You</w:t>
      </w:r>
      <w:r w:rsidR="00B63D64" w:rsidRPr="009B4D4F">
        <w:rPr>
          <w:rFonts w:ascii="Comic Sans MS" w:eastAsia="Trebuchet MS" w:hAnsi="Comic Sans MS" w:cs="Trebuchet MS"/>
          <w:sz w:val="18"/>
          <w:szCs w:val="18"/>
        </w:rPr>
        <w:t xml:space="preserve"> will compose an es</w:t>
      </w:r>
      <w:r w:rsidR="009B4D4F">
        <w:rPr>
          <w:rFonts w:ascii="Comic Sans MS" w:eastAsia="Trebuchet MS" w:hAnsi="Comic Sans MS" w:cs="Trebuchet MS"/>
          <w:sz w:val="18"/>
          <w:szCs w:val="18"/>
        </w:rPr>
        <w:t xml:space="preserve">say of </w:t>
      </w:r>
      <w:r w:rsidR="008B5C9D">
        <w:rPr>
          <w:rFonts w:ascii="Comic Sans MS" w:eastAsia="Trebuchet MS" w:hAnsi="Comic Sans MS" w:cs="Trebuchet MS"/>
          <w:sz w:val="18"/>
          <w:szCs w:val="18"/>
        </w:rPr>
        <w:t>approximately</w:t>
      </w:r>
      <w:r w:rsidR="009B4D4F">
        <w:rPr>
          <w:rFonts w:ascii="Comic Sans MS" w:eastAsia="Trebuchet MS" w:hAnsi="Comic Sans MS" w:cs="Trebuchet MS"/>
          <w:sz w:val="18"/>
          <w:szCs w:val="18"/>
        </w:rPr>
        <w:t xml:space="preserve"> 2500 word</w:t>
      </w:r>
      <w:r w:rsidR="00FB30D1">
        <w:rPr>
          <w:rFonts w:ascii="Comic Sans MS" w:eastAsia="Trebuchet MS" w:hAnsi="Comic Sans MS" w:cs="Trebuchet MS"/>
          <w:sz w:val="18"/>
          <w:szCs w:val="18"/>
        </w:rPr>
        <w:t>s, profiling their narrator and interpreting an aspect of St. Louis’s LGBTQ history.  T</w:t>
      </w:r>
      <w:r w:rsidR="00B63D64" w:rsidRPr="009B4D4F">
        <w:rPr>
          <w:rFonts w:ascii="Comic Sans MS" w:eastAsia="Trebuchet MS" w:hAnsi="Comic Sans MS" w:cs="Trebuchet MS"/>
          <w:sz w:val="18"/>
          <w:szCs w:val="18"/>
        </w:rPr>
        <w:t xml:space="preserve">he essay will be based on the oral history, </w:t>
      </w:r>
      <w:r w:rsidR="00FB30D1">
        <w:rPr>
          <w:rFonts w:ascii="Comic Sans MS" w:eastAsia="Trebuchet MS" w:hAnsi="Comic Sans MS" w:cs="Trebuchet MS"/>
          <w:sz w:val="18"/>
          <w:szCs w:val="18"/>
        </w:rPr>
        <w:t>other primary sources</w:t>
      </w:r>
      <w:r>
        <w:rPr>
          <w:rFonts w:ascii="Comic Sans MS" w:eastAsia="Trebuchet MS" w:hAnsi="Comic Sans MS" w:cs="Trebuchet MS"/>
          <w:sz w:val="18"/>
          <w:szCs w:val="18"/>
        </w:rPr>
        <w:t>,</w:t>
      </w:r>
      <w:r w:rsidR="00B63D64" w:rsidRPr="009B4D4F">
        <w:rPr>
          <w:rFonts w:ascii="Comic Sans MS" w:eastAsia="Trebuchet MS" w:hAnsi="Comic Sans MS" w:cs="Trebuchet MS"/>
          <w:sz w:val="18"/>
          <w:szCs w:val="18"/>
        </w:rPr>
        <w:t xml:space="preserve"> and secondary literature, and be written in a style that is accessible to the interested public.</w:t>
      </w:r>
      <w:r>
        <w:rPr>
          <w:rFonts w:ascii="Comic Sans MS" w:eastAsia="Trebuchet MS" w:hAnsi="Comic Sans MS" w:cs="Trebuchet MS"/>
          <w:sz w:val="18"/>
          <w:szCs w:val="18"/>
        </w:rPr>
        <w:t xml:space="preserve"> </w:t>
      </w:r>
      <w:r w:rsidR="008B5C9D">
        <w:rPr>
          <w:rFonts w:ascii="Comic Sans MS" w:eastAsia="Trebuchet MS" w:hAnsi="Comic Sans MS" w:cs="Trebuchet MS"/>
          <w:sz w:val="18"/>
          <w:szCs w:val="18"/>
        </w:rPr>
        <w:t>With your</w:t>
      </w:r>
      <w:r>
        <w:rPr>
          <w:rFonts w:ascii="Comic Sans MS" w:eastAsia="Trebuchet MS" w:hAnsi="Comic Sans MS" w:cs="Trebuchet MS"/>
          <w:sz w:val="18"/>
          <w:szCs w:val="18"/>
        </w:rPr>
        <w:t xml:space="preserve"> permission, the profile will be shared with the St. Louis LGBT History Project.</w:t>
      </w:r>
      <w:r w:rsidR="00FC5DCE">
        <w:rPr>
          <w:rFonts w:ascii="Comic Sans MS" w:eastAsia="Trebuchet MS" w:hAnsi="Comic Sans MS" w:cs="Trebuchet MS"/>
          <w:b/>
          <w:sz w:val="18"/>
          <w:szCs w:val="18"/>
        </w:rPr>
        <w:t xml:space="preserve"> Due December 5</w:t>
      </w:r>
    </w:p>
    <w:p w14:paraId="3A09D6A5" w14:textId="77777777" w:rsidR="008B5C9D" w:rsidRDefault="008B5C9D" w:rsidP="008B5C9D">
      <w:pPr>
        <w:pStyle w:val="normal0"/>
        <w:rPr>
          <w:rFonts w:ascii="Comic Sans MS" w:eastAsia="Trebuchet MS" w:hAnsi="Comic Sans MS" w:cs="Trebuchet MS"/>
          <w:sz w:val="18"/>
          <w:szCs w:val="18"/>
        </w:rPr>
      </w:pPr>
    </w:p>
    <w:p w14:paraId="106F97F5" w14:textId="02E7CADC" w:rsidR="00B63D64" w:rsidRPr="00FC5DCE" w:rsidRDefault="008B5C9D" w:rsidP="008B5C9D">
      <w:pPr>
        <w:pStyle w:val="normal0"/>
        <w:rPr>
          <w:rFonts w:ascii="Comic Sans MS" w:eastAsia="Trebuchet MS" w:hAnsi="Comic Sans MS" w:cs="Trebuchet MS"/>
          <w:b/>
          <w:sz w:val="18"/>
          <w:szCs w:val="18"/>
        </w:rPr>
      </w:pPr>
      <w:r>
        <w:rPr>
          <w:rFonts w:ascii="Comic Sans MS" w:eastAsia="Trebuchet MS" w:hAnsi="Comic Sans MS" w:cs="Trebuchet MS"/>
          <w:sz w:val="18"/>
          <w:szCs w:val="18"/>
          <w:u w:val="single"/>
        </w:rPr>
        <w:t xml:space="preserve">Oral </w:t>
      </w:r>
      <w:r w:rsidR="000024EC" w:rsidRPr="008B5C9D">
        <w:rPr>
          <w:rFonts w:ascii="Comic Sans MS" w:eastAsia="Trebuchet MS" w:hAnsi="Comic Sans MS" w:cs="Trebuchet MS"/>
          <w:sz w:val="18"/>
          <w:szCs w:val="18"/>
          <w:u w:val="single"/>
        </w:rPr>
        <w:t>presentation</w:t>
      </w:r>
      <w:r>
        <w:rPr>
          <w:rFonts w:ascii="Comic Sans MS" w:eastAsia="Trebuchet MS" w:hAnsi="Comic Sans MS" w:cs="Trebuchet MS"/>
          <w:sz w:val="18"/>
          <w:szCs w:val="18"/>
          <w:u w:val="single"/>
        </w:rPr>
        <w:t xml:space="preserve"> (5 points)</w:t>
      </w:r>
      <w:r w:rsidR="002C6277">
        <w:rPr>
          <w:rFonts w:ascii="Comic Sans MS" w:eastAsia="Trebuchet MS" w:hAnsi="Comic Sans MS" w:cs="Trebuchet MS"/>
          <w:sz w:val="18"/>
          <w:szCs w:val="18"/>
        </w:rPr>
        <w:t>:  A 10 minute class presentation in which you thoughtfully reflect on the process of conducting oral history</w:t>
      </w:r>
      <w:r w:rsidR="00FC5DCE">
        <w:rPr>
          <w:rFonts w:ascii="Comic Sans MS" w:eastAsia="Trebuchet MS" w:hAnsi="Comic Sans MS" w:cs="Trebuchet MS"/>
          <w:sz w:val="18"/>
          <w:szCs w:val="18"/>
        </w:rPr>
        <w:t xml:space="preserve">. </w:t>
      </w:r>
      <w:r w:rsidR="00FC5DCE">
        <w:rPr>
          <w:rFonts w:ascii="Comic Sans MS" w:eastAsia="Trebuchet MS" w:hAnsi="Comic Sans MS" w:cs="Trebuchet MS"/>
          <w:b/>
          <w:sz w:val="18"/>
          <w:szCs w:val="18"/>
        </w:rPr>
        <w:t>(</w:t>
      </w:r>
      <w:proofErr w:type="gramStart"/>
      <w:r w:rsidR="00FC5DCE">
        <w:rPr>
          <w:rFonts w:ascii="Comic Sans MS" w:eastAsia="Trebuchet MS" w:hAnsi="Comic Sans MS" w:cs="Trebuchet MS"/>
          <w:b/>
          <w:sz w:val="18"/>
          <w:szCs w:val="18"/>
        </w:rPr>
        <w:t>last</w:t>
      </w:r>
      <w:proofErr w:type="gramEnd"/>
      <w:r w:rsidR="00FC5DCE">
        <w:rPr>
          <w:rFonts w:ascii="Comic Sans MS" w:eastAsia="Trebuchet MS" w:hAnsi="Comic Sans MS" w:cs="Trebuchet MS"/>
          <w:b/>
          <w:sz w:val="18"/>
          <w:szCs w:val="18"/>
        </w:rPr>
        <w:t xml:space="preserve"> week of class)</w:t>
      </w:r>
    </w:p>
    <w:p w14:paraId="5B52A833" w14:textId="77777777" w:rsidR="008B5C9D" w:rsidRDefault="008B5C9D" w:rsidP="008B5C9D">
      <w:pPr>
        <w:pStyle w:val="normal0"/>
        <w:rPr>
          <w:rFonts w:ascii="Comic Sans MS" w:eastAsia="Trebuchet MS" w:hAnsi="Comic Sans MS" w:cs="Trebuchet MS"/>
          <w:sz w:val="18"/>
          <w:szCs w:val="18"/>
        </w:rPr>
      </w:pPr>
    </w:p>
    <w:p w14:paraId="0D0BA40B" w14:textId="6296384F" w:rsidR="008B5C9D" w:rsidRDefault="008B5C9D" w:rsidP="008B5C9D">
      <w:pPr>
        <w:pStyle w:val="normal0"/>
        <w:rPr>
          <w:rFonts w:ascii="Comic Sans MS" w:eastAsia="Trebuchet MS" w:hAnsi="Comic Sans MS" w:cs="Trebuchet MS"/>
          <w:sz w:val="18"/>
          <w:szCs w:val="18"/>
        </w:rPr>
      </w:pPr>
      <w:r>
        <w:rPr>
          <w:rFonts w:ascii="Comic Sans MS" w:eastAsia="Trebuchet MS" w:hAnsi="Comic Sans MS" w:cs="Trebuchet MS"/>
          <w:sz w:val="18"/>
          <w:szCs w:val="18"/>
          <w:u w:val="single"/>
        </w:rPr>
        <w:t xml:space="preserve">Supervisor evaluation (5 points):  </w:t>
      </w:r>
      <w:r>
        <w:rPr>
          <w:rFonts w:ascii="Comic Sans MS" w:eastAsia="Trebuchet MS" w:hAnsi="Comic Sans MS" w:cs="Trebuchet MS"/>
          <w:sz w:val="18"/>
          <w:szCs w:val="18"/>
        </w:rPr>
        <w:t>Your supervisor for your service obligations will get a form to evaluate how wel</w:t>
      </w:r>
      <w:r w:rsidR="00FC5DCE">
        <w:rPr>
          <w:rFonts w:ascii="Comic Sans MS" w:eastAsia="Trebuchet MS" w:hAnsi="Comic Sans MS" w:cs="Trebuchet MS"/>
          <w:sz w:val="18"/>
          <w:szCs w:val="18"/>
        </w:rPr>
        <w:t xml:space="preserve">l you do with your fieldwork.  </w:t>
      </w:r>
      <w:r>
        <w:rPr>
          <w:rFonts w:ascii="Comic Sans MS" w:eastAsia="Trebuchet MS" w:hAnsi="Comic Sans MS" w:cs="Trebuchet MS"/>
          <w:sz w:val="18"/>
          <w:szCs w:val="18"/>
        </w:rPr>
        <w:t>You will be given a copy of this form so that you can see how your performance will be evaluated.</w:t>
      </w:r>
    </w:p>
    <w:p w14:paraId="77A722EE" w14:textId="77777777" w:rsidR="00975DA8" w:rsidRPr="008B5C9D" w:rsidRDefault="00975DA8" w:rsidP="008B5C9D">
      <w:pPr>
        <w:pStyle w:val="normal0"/>
        <w:rPr>
          <w:rFonts w:ascii="Comic Sans MS" w:eastAsia="Trebuchet MS" w:hAnsi="Comic Sans MS" w:cs="Trebuchet MS"/>
          <w:sz w:val="18"/>
          <w:szCs w:val="18"/>
        </w:rPr>
      </w:pPr>
    </w:p>
    <w:p w14:paraId="1478038E" w14:textId="5091557C" w:rsidR="002C6277" w:rsidRDefault="001A644D" w:rsidP="007504F6">
      <w:pPr>
        <w:pStyle w:val="normal0"/>
        <w:rPr>
          <w:rFonts w:ascii="Comic Sans MS" w:eastAsia="Trebuchet MS" w:hAnsi="Comic Sans MS" w:cs="Trebuchet MS"/>
          <w:b/>
          <w:sz w:val="18"/>
          <w:szCs w:val="18"/>
        </w:rPr>
      </w:pPr>
      <w:r>
        <w:rPr>
          <w:rFonts w:ascii="Comic Sans MS" w:eastAsia="Trebuchet MS" w:hAnsi="Comic Sans MS" w:cs="Trebuchet MS"/>
          <w:b/>
          <w:sz w:val="18"/>
          <w:szCs w:val="18"/>
        </w:rPr>
        <w:t>Additional out-of-</w:t>
      </w:r>
      <w:r w:rsidR="002C6277">
        <w:rPr>
          <w:rFonts w:ascii="Comic Sans MS" w:eastAsia="Trebuchet MS" w:hAnsi="Comic Sans MS" w:cs="Trebuchet MS"/>
          <w:b/>
          <w:sz w:val="18"/>
          <w:szCs w:val="18"/>
        </w:rPr>
        <w:t xml:space="preserve">class </w:t>
      </w:r>
      <w:r w:rsidR="00975DA8">
        <w:rPr>
          <w:rFonts w:ascii="Comic Sans MS" w:eastAsia="Trebuchet MS" w:hAnsi="Comic Sans MS" w:cs="Trebuchet MS"/>
          <w:b/>
          <w:sz w:val="18"/>
          <w:szCs w:val="18"/>
        </w:rPr>
        <w:t>events:  These are part of your service obligation.  Only two are required, but all are encouraged.</w:t>
      </w:r>
    </w:p>
    <w:p w14:paraId="6C6DF239" w14:textId="3CE159DC" w:rsidR="002C6277" w:rsidRPr="007504F6" w:rsidRDefault="002C6277" w:rsidP="007504F6">
      <w:pPr>
        <w:pStyle w:val="normal0"/>
        <w:numPr>
          <w:ilvl w:val="0"/>
          <w:numId w:val="5"/>
        </w:numPr>
        <w:rPr>
          <w:rFonts w:ascii="Comic Sans MS" w:eastAsia="Trebuchet MS" w:hAnsi="Comic Sans MS" w:cs="Trebuchet MS"/>
          <w:sz w:val="18"/>
          <w:szCs w:val="18"/>
        </w:rPr>
      </w:pPr>
      <w:r w:rsidRPr="007504F6">
        <w:rPr>
          <w:rFonts w:ascii="Comic Sans MS" w:eastAsia="Trebuchet MS" w:hAnsi="Comic Sans MS" w:cs="Trebuchet MS"/>
          <w:sz w:val="18"/>
          <w:szCs w:val="18"/>
        </w:rPr>
        <w:t>Safe Zones Training session (</w:t>
      </w:r>
      <w:r w:rsidR="00BD3B5B">
        <w:rPr>
          <w:rFonts w:ascii="Comic Sans MS" w:eastAsia="Trebuchet MS" w:hAnsi="Comic Sans MS" w:cs="Trebuchet MS"/>
          <w:sz w:val="18"/>
          <w:szCs w:val="18"/>
        </w:rPr>
        <w:t xml:space="preserve">required, </w:t>
      </w:r>
      <w:r w:rsidRPr="007504F6">
        <w:rPr>
          <w:rFonts w:ascii="Comic Sans MS" w:eastAsia="Trebuchet MS" w:hAnsi="Comic Sans MS" w:cs="Trebuchet MS"/>
          <w:sz w:val="18"/>
          <w:szCs w:val="18"/>
        </w:rPr>
        <w:t>on your own)</w:t>
      </w:r>
    </w:p>
    <w:p w14:paraId="330634C9" w14:textId="56F800DC" w:rsidR="002C6277" w:rsidRPr="007504F6" w:rsidRDefault="002C6277" w:rsidP="007504F6">
      <w:pPr>
        <w:pStyle w:val="normal0"/>
        <w:numPr>
          <w:ilvl w:val="0"/>
          <w:numId w:val="5"/>
        </w:numPr>
        <w:rPr>
          <w:rFonts w:ascii="Comic Sans MS" w:eastAsia="Trebuchet MS" w:hAnsi="Comic Sans MS" w:cs="Trebuchet MS"/>
          <w:sz w:val="18"/>
          <w:szCs w:val="18"/>
        </w:rPr>
      </w:pPr>
      <w:r w:rsidRPr="007504F6">
        <w:rPr>
          <w:rFonts w:ascii="Comic Sans MS" w:eastAsia="Trebuchet MS" w:hAnsi="Comic Sans MS" w:cs="Trebuchet MS"/>
          <w:sz w:val="18"/>
          <w:szCs w:val="18"/>
        </w:rPr>
        <w:t>Visit #1 in Civil Rights: The African American Freedom Struggle in St. Louis exhibit at Missouri History Museum and discuss in journal</w:t>
      </w:r>
      <w:r w:rsidR="007504F6">
        <w:rPr>
          <w:rFonts w:ascii="Comic Sans MS" w:eastAsia="Trebuchet MS" w:hAnsi="Comic Sans MS" w:cs="Trebuchet MS"/>
          <w:sz w:val="18"/>
          <w:szCs w:val="18"/>
        </w:rPr>
        <w:t xml:space="preserve">  (</w:t>
      </w:r>
      <w:r w:rsidR="00BD3B5B">
        <w:rPr>
          <w:rFonts w:ascii="Comic Sans MS" w:eastAsia="Trebuchet MS" w:hAnsi="Comic Sans MS" w:cs="Trebuchet MS"/>
          <w:sz w:val="18"/>
          <w:szCs w:val="18"/>
        </w:rPr>
        <w:t xml:space="preserve">required, </w:t>
      </w:r>
      <w:r w:rsidR="007504F6">
        <w:rPr>
          <w:rFonts w:ascii="Comic Sans MS" w:eastAsia="Trebuchet MS" w:hAnsi="Comic Sans MS" w:cs="Trebuchet MS"/>
          <w:sz w:val="18"/>
          <w:szCs w:val="18"/>
        </w:rPr>
        <w:t>on your own, but before September 28)</w:t>
      </w:r>
    </w:p>
    <w:p w14:paraId="1023E075" w14:textId="326E22FE" w:rsidR="002C6277" w:rsidRDefault="002C6277" w:rsidP="007504F6">
      <w:pPr>
        <w:pStyle w:val="normal0"/>
        <w:numPr>
          <w:ilvl w:val="0"/>
          <w:numId w:val="5"/>
        </w:numPr>
        <w:rPr>
          <w:rFonts w:ascii="Comic Sans MS" w:eastAsia="Trebuchet MS" w:hAnsi="Comic Sans MS" w:cs="Trebuchet MS"/>
          <w:sz w:val="18"/>
          <w:szCs w:val="18"/>
        </w:rPr>
      </w:pPr>
      <w:r w:rsidRPr="007504F6">
        <w:rPr>
          <w:rFonts w:ascii="Comic Sans MS" w:eastAsia="Trebuchet MS" w:hAnsi="Comic Sans MS" w:cs="Trebuchet MS"/>
          <w:sz w:val="18"/>
          <w:szCs w:val="18"/>
        </w:rPr>
        <w:t xml:space="preserve">St. Louis LGBT History </w:t>
      </w:r>
      <w:r w:rsidR="007504F6" w:rsidRPr="007504F6">
        <w:rPr>
          <w:rFonts w:ascii="Comic Sans MS" w:eastAsia="Trebuchet MS" w:hAnsi="Comic Sans MS" w:cs="Trebuchet MS"/>
          <w:sz w:val="18"/>
          <w:szCs w:val="18"/>
        </w:rPr>
        <w:t xml:space="preserve">Walking </w:t>
      </w:r>
      <w:r w:rsidRPr="007504F6">
        <w:rPr>
          <w:rFonts w:ascii="Comic Sans MS" w:eastAsia="Trebuchet MS" w:hAnsi="Comic Sans MS" w:cs="Trebuchet MS"/>
          <w:sz w:val="18"/>
          <w:szCs w:val="18"/>
        </w:rPr>
        <w:t>Tour with Ian Darnell</w:t>
      </w:r>
      <w:r w:rsidR="007504F6" w:rsidRPr="007504F6">
        <w:rPr>
          <w:rFonts w:ascii="Comic Sans MS" w:eastAsia="Trebuchet MS" w:hAnsi="Comic Sans MS" w:cs="Trebuchet MS"/>
          <w:sz w:val="18"/>
          <w:szCs w:val="18"/>
        </w:rPr>
        <w:t xml:space="preserve"> September 16, 10-noon (Strongly encouraged)</w:t>
      </w:r>
    </w:p>
    <w:p w14:paraId="519A1A2B" w14:textId="15CFCA77" w:rsidR="00BD3B5B" w:rsidRDefault="00BD3B5B" w:rsidP="007504F6">
      <w:pPr>
        <w:pStyle w:val="normal0"/>
        <w:numPr>
          <w:ilvl w:val="0"/>
          <w:numId w:val="5"/>
        </w:numPr>
        <w:rPr>
          <w:rFonts w:ascii="Comic Sans MS" w:eastAsia="Trebuchet MS" w:hAnsi="Comic Sans MS" w:cs="Trebuchet MS"/>
          <w:sz w:val="18"/>
          <w:szCs w:val="18"/>
        </w:rPr>
      </w:pPr>
      <w:r>
        <w:rPr>
          <w:rFonts w:ascii="Comic Sans MS" w:eastAsia="Trebuchet MS" w:hAnsi="Comic Sans MS" w:cs="Trebuchet MS"/>
          <w:sz w:val="18"/>
          <w:szCs w:val="18"/>
        </w:rPr>
        <w:t xml:space="preserve">Attend Mapping LGBTQ St. Louis Map Launch, Missouri History Museum, </w:t>
      </w:r>
      <w:proofErr w:type="gramStart"/>
      <w:r>
        <w:rPr>
          <w:rFonts w:ascii="Comic Sans MS" w:eastAsia="Trebuchet MS" w:hAnsi="Comic Sans MS" w:cs="Trebuchet MS"/>
          <w:sz w:val="18"/>
          <w:szCs w:val="18"/>
        </w:rPr>
        <w:t>October 11, 2017, 7 pm</w:t>
      </w:r>
      <w:proofErr w:type="gramEnd"/>
      <w:r>
        <w:rPr>
          <w:rFonts w:ascii="Comic Sans MS" w:eastAsia="Trebuchet MS" w:hAnsi="Comic Sans MS" w:cs="Trebuchet MS"/>
          <w:sz w:val="18"/>
          <w:szCs w:val="18"/>
        </w:rPr>
        <w:t xml:space="preserve"> (I’ll be very sad if you can’t make it!)</w:t>
      </w:r>
    </w:p>
    <w:p w14:paraId="05DAC921" w14:textId="77777777" w:rsidR="001A644D" w:rsidRDefault="001A644D" w:rsidP="001A644D">
      <w:pPr>
        <w:pStyle w:val="normal0"/>
        <w:rPr>
          <w:rFonts w:ascii="Comic Sans MS" w:eastAsia="Trebuchet MS" w:hAnsi="Comic Sans MS" w:cs="Trebuchet MS"/>
          <w:sz w:val="18"/>
          <w:szCs w:val="18"/>
          <w:u w:val="single"/>
        </w:rPr>
      </w:pPr>
    </w:p>
    <w:p w14:paraId="268B5963" w14:textId="16222042" w:rsidR="001A644D" w:rsidRDefault="001A644D" w:rsidP="001A644D">
      <w:pPr>
        <w:pStyle w:val="normal0"/>
        <w:rPr>
          <w:rFonts w:ascii="Comic Sans MS" w:eastAsia="Trebuchet MS" w:hAnsi="Comic Sans MS" w:cs="Trebuchet MS"/>
          <w:sz w:val="18"/>
          <w:szCs w:val="18"/>
        </w:rPr>
      </w:pPr>
      <w:r w:rsidRPr="001A644D">
        <w:rPr>
          <w:rFonts w:ascii="Comic Sans MS" w:eastAsia="Trebuchet MS" w:hAnsi="Comic Sans MS" w:cs="Trebuchet MS"/>
          <w:sz w:val="18"/>
          <w:szCs w:val="18"/>
          <w:u w:val="single"/>
        </w:rPr>
        <w:t>All</w:t>
      </w:r>
      <w:r w:rsidRPr="001A644D">
        <w:rPr>
          <w:rFonts w:ascii="Comic Sans MS" w:eastAsia="Trebuchet MS" w:hAnsi="Comic Sans MS" w:cs="Trebuchet MS"/>
          <w:sz w:val="18"/>
          <w:szCs w:val="18"/>
        </w:rPr>
        <w:t xml:space="preserve"> course requirements must be met for a passing grade. </w:t>
      </w:r>
    </w:p>
    <w:p w14:paraId="72894F6F" w14:textId="77777777" w:rsidR="00975DA8" w:rsidRDefault="00975DA8" w:rsidP="001A644D">
      <w:pPr>
        <w:pStyle w:val="normal0"/>
        <w:rPr>
          <w:rFonts w:ascii="Comic Sans MS" w:eastAsia="Trebuchet MS" w:hAnsi="Comic Sans MS" w:cs="Trebuchet MS"/>
          <w:sz w:val="18"/>
          <w:szCs w:val="18"/>
        </w:rPr>
      </w:pPr>
    </w:p>
    <w:p w14:paraId="18B949EA" w14:textId="4C982C14" w:rsidR="00975DA8" w:rsidRDefault="00975DA8" w:rsidP="001A644D">
      <w:pPr>
        <w:pStyle w:val="normal0"/>
        <w:rPr>
          <w:rFonts w:ascii="Comic Sans MS" w:eastAsia="Trebuchet MS" w:hAnsi="Comic Sans MS" w:cs="Trebuchet MS"/>
          <w:sz w:val="18"/>
          <w:szCs w:val="18"/>
        </w:rPr>
      </w:pPr>
      <w:r>
        <w:rPr>
          <w:rFonts w:ascii="Comic Sans MS" w:eastAsia="Trebuchet MS" w:hAnsi="Comic Sans MS" w:cs="Trebuchet MS"/>
          <w:sz w:val="18"/>
          <w:szCs w:val="18"/>
        </w:rPr>
        <w:t xml:space="preserve">Washington University Resources for Service Learning: </w:t>
      </w:r>
      <w:hyperlink r:id="rId7" w:history="1">
        <w:r w:rsidRPr="009528FC">
          <w:rPr>
            <w:rStyle w:val="Hyperlink"/>
            <w:rFonts w:ascii="Comic Sans MS" w:eastAsia="Trebuchet MS" w:hAnsi="Comic Sans MS" w:cs="Trebuchet MS"/>
            <w:sz w:val="18"/>
            <w:szCs w:val="18"/>
          </w:rPr>
          <w:t>https://gephardtinstitute.wustl.edu/cec/resources/</w:t>
        </w:r>
      </w:hyperlink>
    </w:p>
    <w:p w14:paraId="754A9BEF" w14:textId="4AF0E230" w:rsidR="001A644D" w:rsidRPr="00101EA8" w:rsidRDefault="001A644D" w:rsidP="001A644D">
      <w:pPr>
        <w:pStyle w:val="normal0"/>
        <w:rPr>
          <w:rFonts w:ascii="Comic Sans MS" w:eastAsia="Trebuchet MS" w:hAnsi="Comic Sans MS" w:cs="Trebuchet MS"/>
          <w:sz w:val="18"/>
          <w:szCs w:val="18"/>
        </w:rPr>
      </w:pPr>
      <w:r w:rsidRPr="00101EA8">
        <w:rPr>
          <w:rFonts w:ascii="Comic Sans MS" w:eastAsia="Trebuchet MS" w:hAnsi="Comic Sans MS" w:cs="Trebuchet MS"/>
          <w:b/>
          <w:sz w:val="18"/>
          <w:szCs w:val="18"/>
        </w:rPr>
        <w:lastRenderedPageBreak/>
        <w:t>Miscellany</w:t>
      </w:r>
    </w:p>
    <w:p w14:paraId="4A4D16E3" w14:textId="77777777" w:rsidR="001A644D" w:rsidRPr="001A644D" w:rsidRDefault="001A644D" w:rsidP="001A644D">
      <w:pPr>
        <w:pStyle w:val="normal0"/>
        <w:numPr>
          <w:ilvl w:val="0"/>
          <w:numId w:val="6"/>
        </w:numPr>
        <w:rPr>
          <w:rFonts w:ascii="Comic Sans MS" w:eastAsia="Trebuchet MS" w:hAnsi="Comic Sans MS" w:cs="Trebuchet MS"/>
          <w:sz w:val="18"/>
          <w:szCs w:val="18"/>
        </w:rPr>
      </w:pPr>
      <w:r w:rsidRPr="001A644D">
        <w:rPr>
          <w:rFonts w:ascii="Comic Sans MS" w:eastAsia="Trebuchet MS" w:hAnsi="Comic Sans MS" w:cs="Trebuchet MS"/>
          <w:sz w:val="18"/>
          <w:szCs w:val="18"/>
        </w:rPr>
        <w:t>If you ever have any questions or concerns about the course, please feel free to discuss them with me, sooner rather than later!</w:t>
      </w:r>
    </w:p>
    <w:p w14:paraId="0A73CE12" w14:textId="77777777" w:rsidR="001A644D" w:rsidRPr="001A644D" w:rsidRDefault="001A644D" w:rsidP="001A644D">
      <w:pPr>
        <w:pStyle w:val="normal0"/>
        <w:numPr>
          <w:ilvl w:val="0"/>
          <w:numId w:val="6"/>
        </w:numPr>
        <w:rPr>
          <w:rFonts w:ascii="Comic Sans MS" w:eastAsia="Trebuchet MS" w:hAnsi="Comic Sans MS" w:cs="Trebuchet MS"/>
          <w:sz w:val="18"/>
          <w:szCs w:val="18"/>
        </w:rPr>
      </w:pPr>
      <w:r w:rsidRPr="001A644D">
        <w:rPr>
          <w:rFonts w:ascii="Comic Sans MS" w:eastAsia="Trebuchet MS" w:hAnsi="Comic Sans MS" w:cs="Trebuchet MS"/>
          <w:sz w:val="18"/>
          <w:szCs w:val="18"/>
        </w:rPr>
        <w:t>All students are strongly encouraged to participate in the online course evaluation system.</w:t>
      </w:r>
    </w:p>
    <w:p w14:paraId="17B54695" w14:textId="77777777" w:rsidR="001A644D" w:rsidRPr="001A644D" w:rsidRDefault="001A644D" w:rsidP="001A644D">
      <w:pPr>
        <w:pStyle w:val="normal0"/>
        <w:numPr>
          <w:ilvl w:val="0"/>
          <w:numId w:val="6"/>
        </w:numPr>
        <w:rPr>
          <w:rFonts w:ascii="Comic Sans MS" w:eastAsia="Trebuchet MS" w:hAnsi="Comic Sans MS" w:cs="Trebuchet MS"/>
          <w:sz w:val="18"/>
          <w:szCs w:val="18"/>
        </w:rPr>
      </w:pPr>
      <w:r w:rsidRPr="001A644D">
        <w:rPr>
          <w:rFonts w:ascii="Comic Sans MS" w:eastAsia="Trebuchet MS" w:hAnsi="Comic Sans MS" w:cs="Trebuchet MS"/>
          <w:sz w:val="18"/>
          <w:szCs w:val="18"/>
        </w:rPr>
        <w:t xml:space="preserve">This syllabus is a work-in-progress, and may be altered during the course of the semester. </w:t>
      </w:r>
    </w:p>
    <w:p w14:paraId="5F96FBCA" w14:textId="77777777" w:rsidR="00BD3B5B" w:rsidRDefault="00BD3B5B">
      <w:pPr>
        <w:pStyle w:val="normal0"/>
        <w:rPr>
          <w:rFonts w:ascii="Comic Sans MS" w:eastAsia="Trebuchet MS" w:hAnsi="Comic Sans MS" w:cs="Trebuchet MS"/>
          <w:b/>
          <w:sz w:val="18"/>
          <w:szCs w:val="18"/>
        </w:rPr>
      </w:pPr>
    </w:p>
    <w:p w14:paraId="208A4564" w14:textId="7132728D" w:rsidR="00156CA7" w:rsidRPr="007504F6" w:rsidRDefault="002C179A">
      <w:pPr>
        <w:pStyle w:val="normal0"/>
        <w:rPr>
          <w:rFonts w:ascii="Comic Sans MS" w:eastAsia="Trebuchet MS" w:hAnsi="Comic Sans MS" w:cs="Trebuchet MS"/>
          <w:b/>
          <w:sz w:val="18"/>
          <w:szCs w:val="18"/>
        </w:rPr>
      </w:pPr>
      <w:r w:rsidRPr="007504F6">
        <w:rPr>
          <w:rFonts w:ascii="Comic Sans MS" w:eastAsia="Trebuchet MS" w:hAnsi="Comic Sans MS" w:cs="Trebuchet MS"/>
          <w:b/>
          <w:sz w:val="18"/>
          <w:szCs w:val="18"/>
        </w:rPr>
        <w:t>Class Schedule</w:t>
      </w:r>
    </w:p>
    <w:p w14:paraId="7394CD9D" w14:textId="77777777" w:rsidR="00156CA7" w:rsidRPr="001F1D88" w:rsidRDefault="00D222FE">
      <w:pPr>
        <w:pStyle w:val="normal0"/>
        <w:rPr>
          <w:rFonts w:ascii="Comic Sans MS" w:eastAsia="Trebuchet MS" w:hAnsi="Comic Sans MS" w:cs="Trebuchet MS"/>
          <w:sz w:val="18"/>
          <w:szCs w:val="18"/>
        </w:rPr>
      </w:pPr>
      <w:r w:rsidRPr="001F1D88">
        <w:rPr>
          <w:rFonts w:ascii="Comic Sans MS" w:eastAsia="Trebuchet MS" w:hAnsi="Comic Sans MS" w:cs="Trebuchet MS"/>
          <w:sz w:val="18"/>
          <w:szCs w:val="18"/>
        </w:rPr>
        <w:t xml:space="preserve"> </w:t>
      </w:r>
    </w:p>
    <w:p w14:paraId="2EA0FA65" w14:textId="32F64C2C" w:rsidR="00156CA7" w:rsidRPr="008E3C06" w:rsidRDefault="00D222FE">
      <w:pPr>
        <w:pStyle w:val="normal0"/>
        <w:rPr>
          <w:rFonts w:ascii="Comic Sans MS" w:eastAsia="Trebuchet MS" w:hAnsi="Comic Sans MS" w:cs="Trebuchet MS"/>
          <w:b/>
          <w:sz w:val="18"/>
          <w:szCs w:val="18"/>
          <w:u w:val="single"/>
        </w:rPr>
      </w:pPr>
      <w:r w:rsidRPr="008E3C06">
        <w:rPr>
          <w:rFonts w:ascii="Comic Sans MS" w:eastAsia="Trebuchet MS" w:hAnsi="Comic Sans MS" w:cs="Trebuchet MS"/>
          <w:b/>
          <w:sz w:val="18"/>
          <w:szCs w:val="18"/>
          <w:u w:val="single"/>
        </w:rPr>
        <w:t xml:space="preserve">UNIT 1: </w:t>
      </w:r>
      <w:r w:rsidR="00CB615E" w:rsidRPr="008E3C06">
        <w:rPr>
          <w:rFonts w:ascii="Comic Sans MS" w:eastAsia="Trebuchet MS" w:hAnsi="Comic Sans MS" w:cs="Trebuchet MS"/>
          <w:b/>
          <w:sz w:val="18"/>
          <w:szCs w:val="18"/>
          <w:u w:val="single"/>
        </w:rPr>
        <w:t xml:space="preserve">Thinking about </w:t>
      </w:r>
      <w:r w:rsidRPr="008E3C06">
        <w:rPr>
          <w:rFonts w:ascii="Comic Sans MS" w:eastAsia="Trebuchet MS" w:hAnsi="Comic Sans MS" w:cs="Trebuchet MS"/>
          <w:b/>
          <w:sz w:val="18"/>
          <w:szCs w:val="18"/>
          <w:u w:val="single"/>
        </w:rPr>
        <w:t>LGBTQ History</w:t>
      </w:r>
    </w:p>
    <w:p w14:paraId="7F776E30" w14:textId="77777777" w:rsidR="00D07BCF" w:rsidRPr="001F1D88" w:rsidRDefault="00D07BCF">
      <w:pPr>
        <w:pStyle w:val="normal0"/>
        <w:rPr>
          <w:rFonts w:ascii="Comic Sans MS" w:eastAsia="Trebuchet MS" w:hAnsi="Comic Sans MS" w:cs="Trebuchet MS"/>
          <w:sz w:val="18"/>
          <w:szCs w:val="18"/>
        </w:rPr>
      </w:pPr>
    </w:p>
    <w:p w14:paraId="02CEDEDF" w14:textId="3EE75782" w:rsidR="00156CA7" w:rsidRPr="008E3C06" w:rsidRDefault="009060B0">
      <w:pPr>
        <w:pStyle w:val="normal0"/>
        <w:rPr>
          <w:rFonts w:ascii="Comic Sans MS" w:eastAsia="Trebuchet MS" w:hAnsi="Comic Sans MS" w:cs="Trebuchet MS"/>
          <w:b/>
          <w:sz w:val="18"/>
          <w:szCs w:val="18"/>
        </w:rPr>
      </w:pPr>
      <w:r>
        <w:rPr>
          <w:rFonts w:ascii="Comic Sans MS" w:eastAsia="Trebuchet MS" w:hAnsi="Comic Sans MS" w:cs="Trebuchet MS"/>
          <w:b/>
          <w:sz w:val="18"/>
          <w:szCs w:val="18"/>
        </w:rPr>
        <w:t>Week 1</w:t>
      </w:r>
      <w:r w:rsidR="00CB615E">
        <w:rPr>
          <w:rFonts w:ascii="Comic Sans MS" w:eastAsia="Trebuchet MS" w:hAnsi="Comic Sans MS" w:cs="Trebuchet MS"/>
          <w:b/>
          <w:sz w:val="18"/>
          <w:szCs w:val="18"/>
        </w:rPr>
        <w:t xml:space="preserve"> </w:t>
      </w:r>
      <w:r w:rsidR="00FC5DCE">
        <w:rPr>
          <w:rFonts w:ascii="Comic Sans MS" w:eastAsia="Trebuchet MS" w:hAnsi="Comic Sans MS" w:cs="Trebuchet MS"/>
          <w:b/>
          <w:sz w:val="18"/>
          <w:szCs w:val="18"/>
        </w:rPr>
        <w:t>Intro</w:t>
      </w:r>
    </w:p>
    <w:p w14:paraId="5548BCEB" w14:textId="7B6635F3" w:rsidR="00156CA7" w:rsidRPr="001F1D88" w:rsidRDefault="009060B0">
      <w:pPr>
        <w:pStyle w:val="normal0"/>
        <w:rPr>
          <w:rFonts w:ascii="Comic Sans MS" w:eastAsia="Trebuchet MS" w:hAnsi="Comic Sans MS" w:cs="Trebuchet MS"/>
          <w:b/>
          <w:sz w:val="18"/>
          <w:szCs w:val="18"/>
          <w:vertAlign w:val="superscript"/>
        </w:rPr>
      </w:pPr>
      <w:r>
        <w:rPr>
          <w:rFonts w:ascii="Comic Sans MS" w:eastAsia="Trebuchet MS" w:hAnsi="Comic Sans MS" w:cs="Trebuchet MS"/>
          <w:b/>
          <w:sz w:val="18"/>
          <w:szCs w:val="18"/>
        </w:rPr>
        <w:t>8/29</w:t>
      </w:r>
      <w:r>
        <w:rPr>
          <w:rFonts w:ascii="Comic Sans MS" w:eastAsia="Trebuchet MS" w:hAnsi="Comic Sans MS" w:cs="Trebuchet MS"/>
          <w:b/>
          <w:sz w:val="18"/>
          <w:szCs w:val="18"/>
        </w:rPr>
        <w:tab/>
        <w:t>Introduction</w:t>
      </w:r>
    </w:p>
    <w:p w14:paraId="0D826C11" w14:textId="1B30A44A" w:rsidR="00156CA7" w:rsidRPr="00977B4F" w:rsidRDefault="009060B0">
      <w:pPr>
        <w:pStyle w:val="normal0"/>
        <w:rPr>
          <w:rFonts w:ascii="Comic Sans MS" w:eastAsia="Trebuchet MS" w:hAnsi="Comic Sans MS" w:cs="Trebuchet MS"/>
          <w:b/>
          <w:sz w:val="18"/>
          <w:szCs w:val="18"/>
        </w:rPr>
      </w:pPr>
      <w:r w:rsidRPr="00977B4F">
        <w:rPr>
          <w:rFonts w:ascii="Comic Sans MS" w:eastAsia="Trebuchet MS" w:hAnsi="Comic Sans MS" w:cs="Trebuchet MS"/>
          <w:b/>
          <w:sz w:val="18"/>
          <w:szCs w:val="18"/>
        </w:rPr>
        <w:t>8/31</w:t>
      </w:r>
      <w:r w:rsidRPr="00977B4F">
        <w:rPr>
          <w:rFonts w:ascii="Comic Sans MS" w:eastAsia="Trebuchet MS" w:hAnsi="Comic Sans MS" w:cs="Trebuchet MS"/>
          <w:b/>
          <w:sz w:val="18"/>
          <w:szCs w:val="18"/>
        </w:rPr>
        <w:tab/>
        <w:t>Identity and Politics in Historical Perspective</w:t>
      </w:r>
    </w:p>
    <w:p w14:paraId="0C01AC24" w14:textId="5565A6F2" w:rsidR="009060B0" w:rsidRDefault="009060B0">
      <w:pPr>
        <w:pStyle w:val="normal0"/>
        <w:rPr>
          <w:rFonts w:ascii="Comic Sans MS" w:eastAsia="Trebuchet MS" w:hAnsi="Comic Sans MS" w:cs="Trebuchet MS"/>
          <w:sz w:val="18"/>
          <w:szCs w:val="18"/>
        </w:rPr>
      </w:pPr>
      <w:r>
        <w:rPr>
          <w:rFonts w:ascii="Comic Sans MS" w:eastAsia="Trebuchet MS" w:hAnsi="Comic Sans MS" w:cs="Trebuchet MS"/>
          <w:sz w:val="18"/>
          <w:szCs w:val="18"/>
        </w:rPr>
        <w:tab/>
        <w:t>READ:  D’Emilio, “Capitalism and Gay identity”</w:t>
      </w:r>
    </w:p>
    <w:p w14:paraId="2EE707EA" w14:textId="7BBEB62A" w:rsidR="00156CA7" w:rsidRPr="009060B0" w:rsidRDefault="009060B0" w:rsidP="009060B0">
      <w:pPr>
        <w:pStyle w:val="normal0"/>
        <w:ind w:firstLine="720"/>
        <w:rPr>
          <w:rFonts w:ascii="Comic Sans MS" w:eastAsia="Trebuchet MS" w:hAnsi="Comic Sans MS" w:cs="Trebuchet MS"/>
          <w:b/>
          <w:sz w:val="18"/>
          <w:szCs w:val="18"/>
        </w:rPr>
      </w:pPr>
      <w:r>
        <w:rPr>
          <w:rFonts w:ascii="Comic Sans MS" w:eastAsia="Trebuchet MS" w:hAnsi="Comic Sans MS" w:cs="Trebuchet MS"/>
          <w:sz w:val="18"/>
          <w:szCs w:val="18"/>
        </w:rPr>
        <w:t xml:space="preserve">VIEW BEFORE CLASS: </w:t>
      </w:r>
      <w:r w:rsidR="00424D01" w:rsidRPr="001F1D88">
        <w:rPr>
          <w:rFonts w:ascii="Comic Sans MS" w:eastAsia="Trebuchet MS" w:hAnsi="Comic Sans MS" w:cs="Trebuchet MS"/>
          <w:i/>
          <w:sz w:val="18"/>
          <w:szCs w:val="18"/>
        </w:rPr>
        <w:t>Screaming Queens</w:t>
      </w:r>
      <w:r>
        <w:rPr>
          <w:rFonts w:ascii="Comic Sans MS" w:eastAsia="Trebuchet MS" w:hAnsi="Comic Sans MS" w:cs="Trebuchet MS"/>
          <w:sz w:val="18"/>
          <w:szCs w:val="18"/>
        </w:rPr>
        <w:t xml:space="preserve">: </w:t>
      </w:r>
      <w:r>
        <w:rPr>
          <w:rFonts w:ascii="Comic Sans MS" w:eastAsia="Trebuchet MS" w:hAnsi="Comic Sans MS" w:cs="Trebuchet MS"/>
          <w:i/>
          <w:sz w:val="18"/>
          <w:szCs w:val="18"/>
        </w:rPr>
        <w:t>The Riot at Compton’s Cafeteria</w:t>
      </w:r>
      <w:r>
        <w:rPr>
          <w:rFonts w:ascii="Comic Sans MS" w:eastAsia="Trebuchet MS" w:hAnsi="Comic Sans MS" w:cs="Trebuchet MS"/>
          <w:sz w:val="18"/>
          <w:szCs w:val="18"/>
        </w:rPr>
        <w:t xml:space="preserve"> (runtime: 57 </w:t>
      </w:r>
      <w:proofErr w:type="spellStart"/>
      <w:r>
        <w:rPr>
          <w:rFonts w:ascii="Comic Sans MS" w:eastAsia="Trebuchet MS" w:hAnsi="Comic Sans MS" w:cs="Trebuchet MS"/>
          <w:sz w:val="18"/>
          <w:szCs w:val="18"/>
        </w:rPr>
        <w:t>mins</w:t>
      </w:r>
      <w:proofErr w:type="spellEnd"/>
      <w:r>
        <w:rPr>
          <w:rFonts w:ascii="Comic Sans MS" w:eastAsia="Trebuchet MS" w:hAnsi="Comic Sans MS" w:cs="Trebuchet MS"/>
          <w:sz w:val="18"/>
          <w:szCs w:val="18"/>
        </w:rPr>
        <w:t>)</w:t>
      </w:r>
    </w:p>
    <w:p w14:paraId="664B74BE" w14:textId="53CDDF52" w:rsidR="00156CA7" w:rsidRPr="001F1D88" w:rsidRDefault="00156CA7">
      <w:pPr>
        <w:pStyle w:val="normal0"/>
        <w:rPr>
          <w:rFonts w:ascii="Comic Sans MS" w:eastAsia="Trebuchet MS" w:hAnsi="Comic Sans MS" w:cs="Trebuchet MS"/>
          <w:b/>
          <w:sz w:val="18"/>
          <w:szCs w:val="18"/>
        </w:rPr>
      </w:pPr>
    </w:p>
    <w:p w14:paraId="32A84FA0" w14:textId="4C14E3DA" w:rsidR="00156CA7" w:rsidRPr="008E3C06" w:rsidRDefault="009060B0">
      <w:pPr>
        <w:pStyle w:val="normal0"/>
        <w:rPr>
          <w:rFonts w:ascii="Comic Sans MS" w:eastAsia="Trebuchet MS" w:hAnsi="Comic Sans MS" w:cs="Trebuchet MS"/>
          <w:b/>
          <w:sz w:val="18"/>
          <w:szCs w:val="18"/>
        </w:rPr>
      </w:pPr>
      <w:r>
        <w:rPr>
          <w:rFonts w:ascii="Comic Sans MS" w:eastAsia="Trebuchet MS" w:hAnsi="Comic Sans MS" w:cs="Trebuchet MS"/>
          <w:b/>
          <w:sz w:val="18"/>
          <w:szCs w:val="18"/>
        </w:rPr>
        <w:t>Week 2</w:t>
      </w:r>
      <w:r w:rsidR="00CB615E">
        <w:rPr>
          <w:rFonts w:ascii="Comic Sans MS" w:eastAsia="Trebuchet MS" w:hAnsi="Comic Sans MS" w:cs="Trebuchet MS"/>
          <w:b/>
          <w:sz w:val="18"/>
          <w:szCs w:val="18"/>
        </w:rPr>
        <w:t>:  Orientation to St. Louis LGBT</w:t>
      </w:r>
      <w:r w:rsidR="00814B4D">
        <w:rPr>
          <w:rFonts w:ascii="Comic Sans MS" w:eastAsia="Trebuchet MS" w:hAnsi="Comic Sans MS" w:cs="Trebuchet MS"/>
          <w:b/>
          <w:sz w:val="18"/>
          <w:szCs w:val="18"/>
        </w:rPr>
        <w:t>Q</w:t>
      </w:r>
      <w:r w:rsidR="00CB615E">
        <w:rPr>
          <w:rFonts w:ascii="Comic Sans MS" w:eastAsia="Trebuchet MS" w:hAnsi="Comic Sans MS" w:cs="Trebuchet MS"/>
          <w:b/>
          <w:sz w:val="18"/>
          <w:szCs w:val="18"/>
        </w:rPr>
        <w:t xml:space="preserve"> History</w:t>
      </w:r>
      <w:r w:rsidR="00D222FE" w:rsidRPr="001F1D88">
        <w:rPr>
          <w:rFonts w:ascii="Comic Sans MS" w:eastAsia="Trebuchet MS" w:hAnsi="Comic Sans MS" w:cs="Trebuchet MS"/>
          <w:sz w:val="18"/>
          <w:szCs w:val="18"/>
        </w:rPr>
        <w:t xml:space="preserve"> </w:t>
      </w:r>
    </w:p>
    <w:p w14:paraId="7E0368B1" w14:textId="2E5AF335" w:rsidR="00156CA7" w:rsidRDefault="009060B0">
      <w:pPr>
        <w:pStyle w:val="normal0"/>
        <w:rPr>
          <w:rFonts w:ascii="Comic Sans MS" w:eastAsia="Trebuchet MS" w:hAnsi="Comic Sans MS" w:cs="Trebuchet MS"/>
          <w:b/>
          <w:sz w:val="18"/>
          <w:szCs w:val="18"/>
        </w:rPr>
      </w:pPr>
      <w:r>
        <w:rPr>
          <w:rFonts w:ascii="Comic Sans MS" w:eastAsia="Trebuchet MS" w:hAnsi="Comic Sans MS" w:cs="Trebuchet MS"/>
          <w:b/>
          <w:sz w:val="18"/>
          <w:szCs w:val="18"/>
        </w:rPr>
        <w:t>9/5</w:t>
      </w:r>
      <w:r>
        <w:rPr>
          <w:rFonts w:ascii="Comic Sans MS" w:eastAsia="Trebuchet MS" w:hAnsi="Comic Sans MS" w:cs="Trebuchet MS"/>
          <w:b/>
          <w:sz w:val="18"/>
          <w:szCs w:val="18"/>
        </w:rPr>
        <w:tab/>
        <w:t xml:space="preserve">Class visit, Steve Brawley, Founder/Director, St. Louis LGBT History Project </w:t>
      </w:r>
    </w:p>
    <w:p w14:paraId="55D655E0" w14:textId="6C88810D" w:rsidR="00156CA7" w:rsidRPr="00163B7C" w:rsidRDefault="009060B0">
      <w:pPr>
        <w:pStyle w:val="normal0"/>
        <w:rPr>
          <w:rFonts w:ascii="Comic Sans MS" w:eastAsia="Trebuchet MS" w:hAnsi="Comic Sans MS" w:cs="Trebuchet MS"/>
          <w:sz w:val="18"/>
          <w:szCs w:val="18"/>
        </w:rPr>
      </w:pPr>
      <w:r>
        <w:rPr>
          <w:rFonts w:ascii="Comic Sans MS" w:eastAsia="Trebuchet MS" w:hAnsi="Comic Sans MS" w:cs="Trebuchet MS"/>
          <w:b/>
          <w:sz w:val="18"/>
          <w:szCs w:val="18"/>
        </w:rPr>
        <w:tab/>
      </w:r>
      <w:r w:rsidR="00163B7C">
        <w:rPr>
          <w:rFonts w:ascii="Comic Sans MS" w:eastAsia="Trebuchet MS" w:hAnsi="Comic Sans MS" w:cs="Trebuchet MS"/>
          <w:sz w:val="18"/>
          <w:szCs w:val="18"/>
        </w:rPr>
        <w:t>READ</w:t>
      </w:r>
      <w:r>
        <w:rPr>
          <w:rFonts w:ascii="Comic Sans MS" w:eastAsia="Trebuchet MS" w:hAnsi="Comic Sans MS" w:cs="Trebuchet MS"/>
          <w:sz w:val="18"/>
          <w:szCs w:val="18"/>
        </w:rPr>
        <w:t xml:space="preserve">:  Brawley, </w:t>
      </w:r>
      <w:r>
        <w:rPr>
          <w:rFonts w:ascii="Comic Sans MS" w:eastAsia="Trebuchet MS" w:hAnsi="Comic Sans MS" w:cs="Trebuchet MS"/>
          <w:i/>
          <w:sz w:val="18"/>
          <w:szCs w:val="18"/>
        </w:rPr>
        <w:t>Gay</w:t>
      </w:r>
      <w:r>
        <w:rPr>
          <w:rFonts w:ascii="Comic Sans MS" w:eastAsia="Trebuchet MS" w:hAnsi="Comic Sans MS" w:cs="Trebuchet MS"/>
          <w:sz w:val="18"/>
          <w:szCs w:val="18"/>
        </w:rPr>
        <w:t xml:space="preserve"> </w:t>
      </w:r>
      <w:r w:rsidR="00D222FE" w:rsidRPr="001F1D88">
        <w:rPr>
          <w:rFonts w:ascii="Comic Sans MS" w:eastAsia="Trebuchet MS" w:hAnsi="Comic Sans MS" w:cs="Trebuchet MS"/>
          <w:i/>
          <w:sz w:val="18"/>
          <w:szCs w:val="18"/>
        </w:rPr>
        <w:t>and Lesbian St. Louis</w:t>
      </w:r>
      <w:r w:rsidR="00D222FE" w:rsidRPr="001F1D88">
        <w:rPr>
          <w:rFonts w:ascii="Comic Sans MS" w:eastAsia="Trebuchet MS" w:hAnsi="Comic Sans MS" w:cs="Trebuchet MS"/>
          <w:sz w:val="18"/>
          <w:szCs w:val="18"/>
        </w:rPr>
        <w:t xml:space="preserve">  (entire)</w:t>
      </w:r>
      <w:r w:rsidR="00D222FE" w:rsidRPr="001F1D88">
        <w:rPr>
          <w:rFonts w:ascii="Comic Sans MS" w:eastAsia="Trebuchet MS" w:hAnsi="Comic Sans MS" w:cs="Trebuchet MS"/>
          <w:b/>
          <w:sz w:val="18"/>
          <w:szCs w:val="18"/>
        </w:rPr>
        <w:t xml:space="preserve"> </w:t>
      </w:r>
    </w:p>
    <w:p w14:paraId="1AA956B5" w14:textId="5BC5D76D" w:rsidR="00156CA7" w:rsidRPr="001F1D88" w:rsidRDefault="009060B0">
      <w:pPr>
        <w:pStyle w:val="normal0"/>
        <w:rPr>
          <w:rFonts w:ascii="Comic Sans MS" w:eastAsia="Trebuchet MS" w:hAnsi="Comic Sans MS" w:cs="Trebuchet MS"/>
          <w:b/>
          <w:sz w:val="18"/>
          <w:szCs w:val="18"/>
        </w:rPr>
      </w:pPr>
      <w:r>
        <w:rPr>
          <w:rFonts w:ascii="Comic Sans MS" w:eastAsia="Trebuchet MS" w:hAnsi="Comic Sans MS" w:cs="Trebuchet MS"/>
          <w:b/>
          <w:sz w:val="18"/>
          <w:szCs w:val="18"/>
        </w:rPr>
        <w:t>9/7</w:t>
      </w:r>
      <w:r>
        <w:rPr>
          <w:rFonts w:ascii="Comic Sans MS" w:eastAsia="Trebuchet MS" w:hAnsi="Comic Sans MS" w:cs="Trebuchet MS"/>
          <w:b/>
          <w:sz w:val="18"/>
          <w:szCs w:val="18"/>
        </w:rPr>
        <w:tab/>
        <w:t>Class visit, Ian Darnell, volunteer, St. Louis LGBT History Project</w:t>
      </w:r>
      <w:r>
        <w:rPr>
          <w:rFonts w:ascii="Comic Sans MS" w:eastAsia="Trebuchet MS" w:hAnsi="Comic Sans MS" w:cs="Trebuchet MS"/>
          <w:b/>
          <w:sz w:val="18"/>
          <w:szCs w:val="18"/>
        </w:rPr>
        <w:tab/>
      </w:r>
    </w:p>
    <w:p w14:paraId="6833BF4C" w14:textId="2A71D3D6" w:rsidR="00163B7C" w:rsidRPr="00163B7C" w:rsidRDefault="006147D8" w:rsidP="00163B7C">
      <w:pPr>
        <w:pStyle w:val="normal0"/>
        <w:ind w:left="720"/>
        <w:rPr>
          <w:rFonts w:ascii="Comic Sans MS" w:eastAsia="Trebuchet MS" w:hAnsi="Comic Sans MS" w:cs="Trebuchet MS"/>
          <w:sz w:val="18"/>
          <w:szCs w:val="18"/>
        </w:rPr>
      </w:pPr>
      <w:r w:rsidRPr="001F1D88">
        <w:rPr>
          <w:rFonts w:ascii="Comic Sans MS" w:eastAsia="Trebuchet MS" w:hAnsi="Comic Sans MS" w:cs="Trebuchet MS"/>
          <w:sz w:val="18"/>
          <w:szCs w:val="18"/>
        </w:rPr>
        <w:t>READ</w:t>
      </w:r>
      <w:r w:rsidR="00163B7C">
        <w:rPr>
          <w:rFonts w:ascii="Comic Sans MS" w:eastAsia="Trebuchet MS" w:hAnsi="Comic Sans MS" w:cs="Trebuchet MS"/>
          <w:sz w:val="18"/>
          <w:szCs w:val="18"/>
        </w:rPr>
        <w:t xml:space="preserve">: HTS, </w:t>
      </w:r>
      <w:proofErr w:type="spellStart"/>
      <w:r w:rsidR="00163B7C">
        <w:rPr>
          <w:rFonts w:ascii="Comic Sans MS" w:eastAsia="Trebuchet MS" w:hAnsi="Comic Sans MS" w:cs="Trebuchet MS"/>
          <w:sz w:val="18"/>
          <w:szCs w:val="18"/>
        </w:rPr>
        <w:t>ch</w:t>
      </w:r>
      <w:proofErr w:type="spellEnd"/>
      <w:r w:rsidR="00163B7C">
        <w:rPr>
          <w:rFonts w:ascii="Comic Sans MS" w:eastAsia="Trebuchet MS" w:hAnsi="Comic Sans MS" w:cs="Trebuchet MS"/>
          <w:sz w:val="18"/>
          <w:szCs w:val="18"/>
        </w:rPr>
        <w:t xml:space="preserve"> 3., </w:t>
      </w:r>
      <w:hyperlink r:id="rId8" w:history="1">
        <w:r w:rsidR="00163B7C" w:rsidRPr="00163B7C">
          <w:rPr>
            <w:rStyle w:val="Hyperlink"/>
            <w:rFonts w:ascii="Comic Sans MS" w:eastAsia="Trebuchet MS" w:hAnsi="Comic Sans MS" w:cs="Trebuchet MS"/>
            <w:b/>
            <w:bCs/>
            <w:sz w:val="18"/>
            <w:szCs w:val="18"/>
          </w:rPr>
          <w:t>Introduction to Lesbian, Gay, Bisexual, Transgender, and Queer (LGBTQ) History in the United States</w:t>
        </w:r>
      </w:hyperlink>
    </w:p>
    <w:p w14:paraId="6C8E5021" w14:textId="11790C94" w:rsidR="00156CA7" w:rsidRPr="00163B7C" w:rsidRDefault="00163B7C" w:rsidP="00163B7C">
      <w:pPr>
        <w:pStyle w:val="normal0"/>
        <w:ind w:firstLine="720"/>
        <w:rPr>
          <w:rFonts w:ascii="Comic Sans MS" w:eastAsia="Trebuchet MS" w:hAnsi="Comic Sans MS" w:cs="Trebuchet MS"/>
          <w:sz w:val="18"/>
          <w:szCs w:val="18"/>
        </w:rPr>
      </w:pPr>
      <w:r>
        <w:rPr>
          <w:rFonts w:ascii="Comic Sans MS" w:eastAsia="Trebuchet MS" w:hAnsi="Comic Sans MS" w:cs="Trebuchet MS"/>
          <w:sz w:val="18"/>
          <w:szCs w:val="18"/>
        </w:rPr>
        <w:t xml:space="preserve"> </w:t>
      </w:r>
    </w:p>
    <w:p w14:paraId="59CCC452" w14:textId="587602ED" w:rsidR="00CB615E" w:rsidRDefault="00163B7C">
      <w:pPr>
        <w:pStyle w:val="normal0"/>
        <w:rPr>
          <w:rFonts w:ascii="Comic Sans MS" w:eastAsia="Trebuchet MS" w:hAnsi="Comic Sans MS" w:cs="Trebuchet MS"/>
          <w:b/>
          <w:sz w:val="18"/>
          <w:szCs w:val="18"/>
        </w:rPr>
      </w:pPr>
      <w:r>
        <w:rPr>
          <w:rFonts w:ascii="Comic Sans MS" w:eastAsia="Trebuchet MS" w:hAnsi="Comic Sans MS" w:cs="Trebuchet MS"/>
          <w:b/>
          <w:sz w:val="18"/>
          <w:szCs w:val="18"/>
        </w:rPr>
        <w:t xml:space="preserve">Week </w:t>
      </w:r>
      <w:r w:rsidR="00CB615E">
        <w:rPr>
          <w:rFonts w:ascii="Comic Sans MS" w:eastAsia="Trebuchet MS" w:hAnsi="Comic Sans MS" w:cs="Trebuchet MS"/>
          <w:b/>
          <w:sz w:val="18"/>
          <w:szCs w:val="18"/>
        </w:rPr>
        <w:t>3</w:t>
      </w:r>
      <w:r w:rsidR="00814B4D">
        <w:rPr>
          <w:rFonts w:ascii="Comic Sans MS" w:eastAsia="Trebuchet MS" w:hAnsi="Comic Sans MS" w:cs="Trebuchet MS"/>
          <w:b/>
          <w:sz w:val="18"/>
          <w:szCs w:val="18"/>
        </w:rPr>
        <w:t xml:space="preserve">:  </w:t>
      </w:r>
      <w:r w:rsidR="00CB615E">
        <w:rPr>
          <w:rFonts w:ascii="Comic Sans MS" w:eastAsia="Trebuchet MS" w:hAnsi="Comic Sans MS" w:cs="Trebuchet MS"/>
          <w:b/>
          <w:sz w:val="18"/>
          <w:szCs w:val="18"/>
        </w:rPr>
        <w:t>Scale, Space and Place</w:t>
      </w:r>
    </w:p>
    <w:p w14:paraId="60FECF24" w14:textId="77777777" w:rsidR="00CB615E" w:rsidRDefault="00CB615E" w:rsidP="00DF1751">
      <w:pPr>
        <w:pStyle w:val="normal0"/>
        <w:rPr>
          <w:rFonts w:ascii="Comic Sans MS" w:eastAsia="Trebuchet MS" w:hAnsi="Comic Sans MS" w:cs="Trebuchet MS"/>
          <w:b/>
          <w:sz w:val="18"/>
          <w:szCs w:val="18"/>
        </w:rPr>
      </w:pPr>
      <w:r>
        <w:rPr>
          <w:rFonts w:ascii="Comic Sans MS" w:eastAsia="Trebuchet MS" w:hAnsi="Comic Sans MS" w:cs="Trebuchet MS"/>
          <w:b/>
          <w:sz w:val="18"/>
          <w:szCs w:val="18"/>
        </w:rPr>
        <w:t>9/12</w:t>
      </w:r>
      <w:r>
        <w:rPr>
          <w:rFonts w:ascii="Comic Sans MS" w:eastAsia="Trebuchet MS" w:hAnsi="Comic Sans MS" w:cs="Trebuchet MS"/>
          <w:b/>
          <w:sz w:val="18"/>
          <w:szCs w:val="18"/>
        </w:rPr>
        <w:tab/>
      </w:r>
      <w:r w:rsidR="00DF1751" w:rsidRPr="001F1D88">
        <w:rPr>
          <w:rFonts w:ascii="Comic Sans MS" w:eastAsia="Trebuchet MS" w:hAnsi="Comic Sans MS" w:cs="Trebuchet MS"/>
          <w:b/>
          <w:sz w:val="18"/>
          <w:szCs w:val="18"/>
        </w:rPr>
        <w:t>From the National to the Local:</w:t>
      </w:r>
    </w:p>
    <w:p w14:paraId="265A32A8" w14:textId="44FE5A37" w:rsidR="00CB615E" w:rsidRPr="00977B4F" w:rsidRDefault="00CB615E" w:rsidP="00CB615E">
      <w:pPr>
        <w:pStyle w:val="normal0"/>
        <w:ind w:left="720"/>
        <w:rPr>
          <w:rFonts w:ascii="Comic Sans MS" w:eastAsia="Trebuchet MS" w:hAnsi="Comic Sans MS" w:cs="Trebuchet MS"/>
          <w:sz w:val="18"/>
          <w:szCs w:val="18"/>
        </w:rPr>
      </w:pPr>
      <w:r>
        <w:rPr>
          <w:rFonts w:ascii="Comic Sans MS" w:eastAsia="Trebuchet MS" w:hAnsi="Comic Sans MS" w:cs="Trebuchet MS"/>
          <w:sz w:val="18"/>
          <w:szCs w:val="18"/>
        </w:rPr>
        <w:t xml:space="preserve">READ: D’Emilio, Introduction &amp; Conclusion to </w:t>
      </w:r>
      <w:r>
        <w:rPr>
          <w:rFonts w:ascii="Comic Sans MS" w:eastAsia="Trebuchet MS" w:hAnsi="Comic Sans MS" w:cs="Trebuchet MS"/>
          <w:i/>
          <w:sz w:val="18"/>
          <w:szCs w:val="18"/>
        </w:rPr>
        <w:t>Sexual Politics, Sexual Communities</w:t>
      </w:r>
      <w:r>
        <w:rPr>
          <w:rFonts w:ascii="Comic Sans MS" w:eastAsia="Trebuchet MS" w:hAnsi="Comic Sans MS" w:cs="Trebuchet MS"/>
          <w:sz w:val="18"/>
          <w:szCs w:val="18"/>
        </w:rPr>
        <w:t xml:space="preserve">; and </w:t>
      </w:r>
      <w:r>
        <w:rPr>
          <w:rFonts w:ascii="Comic Sans MS" w:eastAsia="Trebuchet MS" w:hAnsi="Comic Sans MS" w:cs="Trebuchet MS"/>
          <w:sz w:val="18"/>
          <w:szCs w:val="18"/>
          <w:u w:val="single"/>
        </w:rPr>
        <w:t>two</w:t>
      </w:r>
      <w:r>
        <w:rPr>
          <w:rFonts w:ascii="Comic Sans MS" w:eastAsia="Trebuchet MS" w:hAnsi="Comic Sans MS" w:cs="Trebuchet MS"/>
          <w:sz w:val="18"/>
          <w:szCs w:val="18"/>
        </w:rPr>
        <w:t xml:space="preserve"> of the following:</w:t>
      </w:r>
      <w:r w:rsidR="00DF1751" w:rsidRPr="001F1D88">
        <w:rPr>
          <w:rFonts w:ascii="Comic Sans MS" w:eastAsia="Trebuchet MS" w:hAnsi="Comic Sans MS" w:cs="Trebuchet MS"/>
          <w:b/>
          <w:sz w:val="18"/>
          <w:szCs w:val="18"/>
        </w:rPr>
        <w:t xml:space="preserve"> </w:t>
      </w:r>
      <w:r>
        <w:rPr>
          <w:rFonts w:ascii="Comic Sans MS" w:eastAsia="Trebuchet MS" w:hAnsi="Comic Sans MS" w:cs="Trebuchet MS"/>
          <w:sz w:val="18"/>
          <w:szCs w:val="18"/>
        </w:rPr>
        <w:t xml:space="preserve">HTS, ch. 27, </w:t>
      </w:r>
      <w:hyperlink r:id="rId9" w:history="1">
        <w:r w:rsidRPr="00CB615E">
          <w:rPr>
            <w:rStyle w:val="Hyperlink"/>
            <w:rFonts w:ascii="Comic Sans MS" w:eastAsia="Trebuchet MS" w:hAnsi="Comic Sans MS" w:cs="Trebuchet MS"/>
            <w:b/>
            <w:bCs/>
            <w:sz w:val="18"/>
            <w:szCs w:val="18"/>
          </w:rPr>
          <w:t>Locating Miami’s Queer History</w:t>
        </w:r>
      </w:hyperlink>
      <w:proofErr w:type="gramStart"/>
      <w:r w:rsidRPr="00CB615E">
        <w:rPr>
          <w:rFonts w:ascii="Comic Sans MS" w:eastAsia="Trebuchet MS" w:hAnsi="Comic Sans MS" w:cs="Trebuchet MS"/>
          <w:sz w:val="18"/>
          <w:szCs w:val="18"/>
        </w:rPr>
        <w:t> </w:t>
      </w:r>
      <w:r>
        <w:rPr>
          <w:rFonts w:ascii="Comic Sans MS" w:eastAsia="Trebuchet MS" w:hAnsi="Comic Sans MS" w:cs="Trebuchet MS"/>
          <w:sz w:val="18"/>
          <w:szCs w:val="18"/>
        </w:rPr>
        <w:t>;</w:t>
      </w:r>
      <w:proofErr w:type="gramEnd"/>
      <w:r>
        <w:rPr>
          <w:rFonts w:ascii="Comic Sans MS" w:eastAsia="Trebuchet MS" w:hAnsi="Comic Sans MS" w:cs="Trebuchet MS"/>
          <w:sz w:val="18"/>
          <w:szCs w:val="18"/>
        </w:rPr>
        <w:t xml:space="preserve"> </w:t>
      </w:r>
      <w:r w:rsidR="00977B4F">
        <w:rPr>
          <w:rFonts w:ascii="Comic Sans MS" w:eastAsia="Trebuchet MS" w:hAnsi="Comic Sans MS" w:cs="Trebuchet MS"/>
          <w:sz w:val="18"/>
          <w:szCs w:val="18"/>
        </w:rPr>
        <w:t xml:space="preserve">Boyd, “Homos Invade SF!”; </w:t>
      </w:r>
      <w:proofErr w:type="spellStart"/>
      <w:r w:rsidR="00977B4F">
        <w:rPr>
          <w:rFonts w:ascii="Comic Sans MS" w:eastAsia="Trebuchet MS" w:hAnsi="Comic Sans MS" w:cs="Trebuchet MS"/>
          <w:sz w:val="18"/>
          <w:szCs w:val="18"/>
        </w:rPr>
        <w:t>Beemyn</w:t>
      </w:r>
      <w:proofErr w:type="spellEnd"/>
      <w:r w:rsidR="00977B4F">
        <w:rPr>
          <w:rFonts w:ascii="Comic Sans MS" w:eastAsia="Trebuchet MS" w:hAnsi="Comic Sans MS" w:cs="Trebuchet MS"/>
          <w:sz w:val="18"/>
          <w:szCs w:val="18"/>
        </w:rPr>
        <w:t>, “A Queer Capital”; Howard, “Place and Movement in Gay American History</w:t>
      </w:r>
    </w:p>
    <w:p w14:paraId="17F4C176" w14:textId="04D13958" w:rsidR="00977B4F" w:rsidRDefault="00977B4F" w:rsidP="00977B4F">
      <w:pPr>
        <w:pStyle w:val="normal0"/>
        <w:rPr>
          <w:rFonts w:ascii="Comic Sans MS" w:eastAsia="Trebuchet MS" w:hAnsi="Comic Sans MS" w:cs="Trebuchet MS"/>
          <w:b/>
          <w:sz w:val="18"/>
          <w:szCs w:val="18"/>
        </w:rPr>
      </w:pPr>
      <w:r>
        <w:rPr>
          <w:rFonts w:ascii="Comic Sans MS" w:eastAsia="Trebuchet MS" w:hAnsi="Comic Sans MS" w:cs="Trebuchet MS"/>
          <w:b/>
          <w:sz w:val="18"/>
          <w:szCs w:val="18"/>
        </w:rPr>
        <w:t>9/14</w:t>
      </w:r>
      <w:r>
        <w:rPr>
          <w:rFonts w:ascii="Comic Sans MS" w:eastAsia="Trebuchet MS" w:hAnsi="Comic Sans MS" w:cs="Trebuchet MS"/>
          <w:b/>
          <w:sz w:val="18"/>
          <w:szCs w:val="18"/>
        </w:rPr>
        <w:tab/>
      </w:r>
      <w:proofErr w:type="gramStart"/>
      <w:r>
        <w:rPr>
          <w:rFonts w:ascii="Comic Sans MS" w:eastAsia="Trebuchet MS" w:hAnsi="Comic Sans MS" w:cs="Trebuchet MS"/>
          <w:b/>
          <w:sz w:val="18"/>
          <w:szCs w:val="18"/>
        </w:rPr>
        <w:t>Space</w:t>
      </w:r>
      <w:proofErr w:type="gramEnd"/>
      <w:r>
        <w:rPr>
          <w:rFonts w:ascii="Comic Sans MS" w:eastAsia="Trebuchet MS" w:hAnsi="Comic Sans MS" w:cs="Trebuchet MS"/>
          <w:b/>
          <w:sz w:val="18"/>
          <w:szCs w:val="18"/>
        </w:rPr>
        <w:t xml:space="preserve"> and Place</w:t>
      </w:r>
    </w:p>
    <w:p w14:paraId="171ACF54" w14:textId="793C622C" w:rsidR="00977B4F" w:rsidRPr="00977B4F" w:rsidRDefault="00977B4F" w:rsidP="00977B4F">
      <w:pPr>
        <w:pStyle w:val="normal0"/>
        <w:ind w:left="720"/>
        <w:rPr>
          <w:rFonts w:ascii="Comic Sans MS" w:eastAsia="Trebuchet MS" w:hAnsi="Comic Sans MS" w:cs="Trebuchet MS"/>
          <w:sz w:val="18"/>
          <w:szCs w:val="18"/>
        </w:rPr>
      </w:pPr>
      <w:r>
        <w:rPr>
          <w:rFonts w:ascii="Comic Sans MS" w:eastAsia="Trebuchet MS" w:hAnsi="Comic Sans MS" w:cs="Trebuchet MS"/>
          <w:sz w:val="18"/>
          <w:szCs w:val="18"/>
        </w:rPr>
        <w:t>READ:</w:t>
      </w:r>
      <w:r w:rsidR="005F411B">
        <w:rPr>
          <w:rFonts w:ascii="Comic Sans MS" w:eastAsia="Trebuchet MS" w:hAnsi="Comic Sans MS" w:cs="Trebuchet MS"/>
          <w:sz w:val="18"/>
          <w:szCs w:val="18"/>
        </w:rPr>
        <w:t xml:space="preserve">  Rosenthal, “Making Roanoke Queer Again”; </w:t>
      </w:r>
      <w:r w:rsidRPr="00977B4F">
        <w:rPr>
          <w:rFonts w:ascii="Comic Sans MS" w:eastAsia="Trebuchet MS" w:hAnsi="Comic Sans MS" w:cs="Trebuchet MS"/>
          <w:i/>
          <w:sz w:val="18"/>
          <w:szCs w:val="18"/>
        </w:rPr>
        <w:t>Mapping LGBTQ St. Louis</w:t>
      </w:r>
      <w:r w:rsidR="00FC5DCE">
        <w:rPr>
          <w:rFonts w:ascii="Comic Sans MS" w:eastAsia="Trebuchet MS" w:hAnsi="Comic Sans MS" w:cs="Trebuchet MS"/>
          <w:sz w:val="18"/>
          <w:szCs w:val="18"/>
        </w:rPr>
        <w:t xml:space="preserve">, </w:t>
      </w:r>
      <w:r w:rsidR="000A4C35">
        <w:rPr>
          <w:rFonts w:ascii="Comic Sans MS" w:eastAsia="Trebuchet MS" w:hAnsi="Comic Sans MS" w:cs="Trebuchet MS"/>
          <w:sz w:val="18"/>
          <w:szCs w:val="18"/>
        </w:rPr>
        <w:t>selections</w:t>
      </w:r>
      <w:r w:rsidR="00814B4D">
        <w:rPr>
          <w:rFonts w:ascii="Comic Sans MS" w:eastAsia="Trebuchet MS" w:hAnsi="Comic Sans MS" w:cs="Trebuchet MS"/>
          <w:sz w:val="18"/>
          <w:szCs w:val="18"/>
        </w:rPr>
        <w:t xml:space="preserve"> </w:t>
      </w:r>
      <w:r w:rsidR="00FC5DCE">
        <w:rPr>
          <w:rFonts w:ascii="Comic Sans MS" w:eastAsia="Trebuchet MS" w:hAnsi="Comic Sans MS" w:cs="Trebuchet MS"/>
          <w:sz w:val="18"/>
          <w:szCs w:val="18"/>
        </w:rPr>
        <w:t>(BB)</w:t>
      </w:r>
    </w:p>
    <w:p w14:paraId="6F9C58E2" w14:textId="77777777" w:rsidR="00D222FE" w:rsidRPr="001F1D88" w:rsidRDefault="00D222FE">
      <w:pPr>
        <w:pStyle w:val="normal0"/>
        <w:rPr>
          <w:rFonts w:ascii="Comic Sans MS" w:eastAsia="Trebuchet MS" w:hAnsi="Comic Sans MS" w:cs="Trebuchet MS"/>
          <w:sz w:val="18"/>
          <w:szCs w:val="18"/>
        </w:rPr>
      </w:pPr>
    </w:p>
    <w:p w14:paraId="2550D128" w14:textId="3E8F22E2" w:rsidR="00156CA7" w:rsidRPr="008E3C06" w:rsidRDefault="00D76134">
      <w:pPr>
        <w:pStyle w:val="normal0"/>
        <w:rPr>
          <w:rFonts w:ascii="Comic Sans MS" w:eastAsia="Trebuchet MS" w:hAnsi="Comic Sans MS" w:cs="Trebuchet MS"/>
          <w:b/>
          <w:sz w:val="18"/>
          <w:szCs w:val="18"/>
        </w:rPr>
      </w:pPr>
      <w:r w:rsidRPr="001F1D88">
        <w:rPr>
          <w:rFonts w:ascii="Comic Sans MS" w:eastAsia="Trebuchet MS" w:hAnsi="Comic Sans MS" w:cs="Trebuchet MS"/>
          <w:b/>
          <w:sz w:val="18"/>
          <w:szCs w:val="18"/>
        </w:rPr>
        <w:t>Week 4</w:t>
      </w:r>
      <w:r w:rsidR="00D222FE" w:rsidRPr="001F1D88">
        <w:rPr>
          <w:rFonts w:ascii="Comic Sans MS" w:eastAsia="Trebuchet MS" w:hAnsi="Comic Sans MS" w:cs="Trebuchet MS"/>
          <w:b/>
          <w:sz w:val="18"/>
          <w:szCs w:val="18"/>
        </w:rPr>
        <w:t>:</w:t>
      </w:r>
      <w:r w:rsidR="00814B4D">
        <w:rPr>
          <w:rFonts w:ascii="Comic Sans MS" w:eastAsia="Trebuchet MS" w:hAnsi="Comic Sans MS" w:cs="Trebuchet MS"/>
          <w:b/>
          <w:sz w:val="18"/>
          <w:szCs w:val="18"/>
        </w:rPr>
        <w:t xml:space="preserve">  Researching LGBTQ History</w:t>
      </w:r>
    </w:p>
    <w:p w14:paraId="4EEAB0C2" w14:textId="77777777" w:rsidR="000A4C35" w:rsidRDefault="00CB615E">
      <w:pPr>
        <w:pStyle w:val="normal0"/>
        <w:rPr>
          <w:rFonts w:ascii="Comic Sans MS" w:eastAsia="Trebuchet MS" w:hAnsi="Comic Sans MS" w:cs="Trebuchet MS"/>
          <w:b/>
          <w:sz w:val="18"/>
          <w:szCs w:val="18"/>
        </w:rPr>
      </w:pPr>
      <w:r>
        <w:rPr>
          <w:rFonts w:ascii="Comic Sans MS" w:eastAsia="Trebuchet MS" w:hAnsi="Comic Sans MS" w:cs="Trebuchet MS"/>
          <w:b/>
          <w:sz w:val="18"/>
          <w:szCs w:val="18"/>
        </w:rPr>
        <w:t>9/19</w:t>
      </w:r>
      <w:r>
        <w:rPr>
          <w:rFonts w:ascii="Comic Sans MS" w:eastAsia="Trebuchet MS" w:hAnsi="Comic Sans MS" w:cs="Trebuchet MS"/>
          <w:b/>
          <w:sz w:val="18"/>
          <w:szCs w:val="18"/>
        </w:rPr>
        <w:tab/>
        <w:t xml:space="preserve">Visit to Special Collections, Miranda </w:t>
      </w:r>
      <w:proofErr w:type="spellStart"/>
      <w:r>
        <w:rPr>
          <w:rFonts w:ascii="Comic Sans MS" w:eastAsia="Trebuchet MS" w:hAnsi="Comic Sans MS" w:cs="Trebuchet MS"/>
          <w:b/>
          <w:sz w:val="18"/>
          <w:szCs w:val="18"/>
        </w:rPr>
        <w:t>Rectenwald</w:t>
      </w:r>
      <w:proofErr w:type="spellEnd"/>
      <w:r w:rsidR="000A4C35">
        <w:rPr>
          <w:rFonts w:ascii="Comic Sans MS" w:eastAsia="Trebuchet MS" w:hAnsi="Comic Sans MS" w:cs="Trebuchet MS"/>
          <w:b/>
          <w:sz w:val="18"/>
          <w:szCs w:val="18"/>
        </w:rPr>
        <w:t>, Curator of Local History &amp; Co-Director,</w:t>
      </w:r>
    </w:p>
    <w:p w14:paraId="31F48FBF" w14:textId="0E3B5A19" w:rsidR="009747E7" w:rsidRDefault="000A4C35" w:rsidP="009747E7">
      <w:pPr>
        <w:pStyle w:val="normal0"/>
        <w:ind w:firstLine="720"/>
        <w:rPr>
          <w:rFonts w:ascii="Comic Sans MS" w:eastAsia="Trebuchet MS" w:hAnsi="Comic Sans MS" w:cs="Trebuchet MS"/>
          <w:b/>
          <w:i/>
          <w:sz w:val="18"/>
          <w:szCs w:val="18"/>
        </w:rPr>
      </w:pPr>
      <w:r>
        <w:rPr>
          <w:rFonts w:ascii="Comic Sans MS" w:eastAsia="Trebuchet MS" w:hAnsi="Comic Sans MS" w:cs="Trebuchet MS"/>
          <w:b/>
          <w:i/>
          <w:sz w:val="18"/>
          <w:szCs w:val="18"/>
        </w:rPr>
        <w:t>Mapping LGBTQ St. Louis</w:t>
      </w:r>
    </w:p>
    <w:p w14:paraId="474C3242" w14:textId="043E8D06" w:rsidR="00814B4D" w:rsidRDefault="00814B4D" w:rsidP="009747E7">
      <w:pPr>
        <w:pStyle w:val="normal0"/>
        <w:ind w:firstLine="720"/>
        <w:rPr>
          <w:rFonts w:ascii="Comic Sans MS" w:eastAsia="Trebuchet MS" w:hAnsi="Comic Sans MS" w:cs="Trebuchet MS"/>
          <w:sz w:val="18"/>
          <w:szCs w:val="18"/>
        </w:rPr>
      </w:pPr>
      <w:r>
        <w:rPr>
          <w:rFonts w:ascii="Comic Sans MS" w:eastAsia="Trebuchet MS" w:hAnsi="Comic Sans MS" w:cs="Trebuchet MS"/>
          <w:sz w:val="18"/>
          <w:szCs w:val="18"/>
        </w:rPr>
        <w:t>READ:  Explore St Louis LGBT History Project website</w:t>
      </w:r>
      <w:proofErr w:type="gramStart"/>
      <w:r>
        <w:rPr>
          <w:rFonts w:ascii="Comic Sans MS" w:eastAsia="Trebuchet MS" w:hAnsi="Comic Sans MS" w:cs="Trebuchet MS"/>
          <w:sz w:val="18"/>
          <w:szCs w:val="18"/>
        </w:rPr>
        <w:t xml:space="preserve">:  </w:t>
      </w:r>
      <w:proofErr w:type="gramEnd"/>
      <w:r>
        <w:rPr>
          <w:rFonts w:ascii="Comic Sans MS" w:eastAsia="Trebuchet MS" w:hAnsi="Comic Sans MS" w:cs="Trebuchet MS"/>
          <w:sz w:val="18"/>
          <w:szCs w:val="18"/>
        </w:rPr>
        <w:fldChar w:fldCharType="begin"/>
      </w:r>
      <w:r>
        <w:rPr>
          <w:rFonts w:ascii="Comic Sans MS" w:eastAsia="Trebuchet MS" w:hAnsi="Comic Sans MS" w:cs="Trebuchet MS"/>
          <w:sz w:val="18"/>
          <w:szCs w:val="18"/>
        </w:rPr>
        <w:instrText xml:space="preserve"> HYPERLINK "</w:instrText>
      </w:r>
      <w:r w:rsidRPr="00814B4D">
        <w:rPr>
          <w:rFonts w:ascii="Comic Sans MS" w:eastAsia="Trebuchet MS" w:hAnsi="Comic Sans MS" w:cs="Trebuchet MS"/>
          <w:sz w:val="18"/>
          <w:szCs w:val="18"/>
        </w:rPr>
        <w:instrText>http://www.stlouislgbthistory.com/</w:instrText>
      </w:r>
      <w:r>
        <w:rPr>
          <w:rFonts w:ascii="Comic Sans MS" w:eastAsia="Trebuchet MS" w:hAnsi="Comic Sans MS" w:cs="Trebuchet MS"/>
          <w:sz w:val="18"/>
          <w:szCs w:val="18"/>
        </w:rPr>
        <w:instrText xml:space="preserve">" </w:instrText>
      </w:r>
      <w:r>
        <w:rPr>
          <w:rFonts w:ascii="Comic Sans MS" w:eastAsia="Trebuchet MS" w:hAnsi="Comic Sans MS" w:cs="Trebuchet MS"/>
          <w:sz w:val="18"/>
          <w:szCs w:val="18"/>
        </w:rPr>
        <w:fldChar w:fldCharType="separate"/>
      </w:r>
      <w:r w:rsidRPr="00331952">
        <w:rPr>
          <w:rStyle w:val="Hyperlink"/>
          <w:rFonts w:ascii="Comic Sans MS" w:eastAsia="Trebuchet MS" w:hAnsi="Comic Sans MS" w:cs="Trebuchet MS"/>
          <w:sz w:val="18"/>
          <w:szCs w:val="18"/>
        </w:rPr>
        <w:t>http://www.stlouislgbthistory.com/</w:t>
      </w:r>
      <w:r>
        <w:rPr>
          <w:rFonts w:ascii="Comic Sans MS" w:eastAsia="Trebuchet MS" w:hAnsi="Comic Sans MS" w:cs="Trebuchet MS"/>
          <w:sz w:val="18"/>
          <w:szCs w:val="18"/>
        </w:rPr>
        <w:fldChar w:fldCharType="end"/>
      </w:r>
    </w:p>
    <w:p w14:paraId="4FAE1131" w14:textId="107C16FF" w:rsidR="009707A4" w:rsidRPr="001F1D88" w:rsidRDefault="005F411B" w:rsidP="009707A4">
      <w:pPr>
        <w:pStyle w:val="normal0"/>
        <w:rPr>
          <w:rFonts w:ascii="Comic Sans MS" w:eastAsia="Trebuchet MS" w:hAnsi="Comic Sans MS" w:cs="Trebuchet MS"/>
          <w:b/>
          <w:sz w:val="18"/>
          <w:szCs w:val="18"/>
        </w:rPr>
      </w:pPr>
      <w:proofErr w:type="gramStart"/>
      <w:r>
        <w:rPr>
          <w:rFonts w:ascii="Comic Sans MS" w:eastAsia="Trebuchet MS" w:hAnsi="Comic Sans MS" w:cs="Trebuchet MS"/>
          <w:b/>
          <w:sz w:val="18"/>
          <w:szCs w:val="18"/>
        </w:rPr>
        <w:t>9/21</w:t>
      </w:r>
      <w:r>
        <w:rPr>
          <w:rFonts w:ascii="Comic Sans MS" w:eastAsia="Trebuchet MS" w:hAnsi="Comic Sans MS" w:cs="Trebuchet MS"/>
          <w:b/>
          <w:sz w:val="18"/>
          <w:szCs w:val="18"/>
        </w:rPr>
        <w:tab/>
      </w:r>
      <w:r w:rsidR="00D222FE" w:rsidRPr="00101EA8">
        <w:rPr>
          <w:rFonts w:ascii="Comic Sans MS" w:eastAsia="Trebuchet MS" w:hAnsi="Comic Sans MS" w:cs="Trebuchet MS"/>
          <w:b/>
          <w:i/>
          <w:sz w:val="18"/>
          <w:szCs w:val="18"/>
        </w:rPr>
        <w:t>ROSH HASHANAH</w:t>
      </w:r>
      <w:proofErr w:type="gramEnd"/>
      <w:r w:rsidR="00D222FE" w:rsidRPr="00101EA8">
        <w:rPr>
          <w:rFonts w:ascii="Comic Sans MS" w:eastAsia="Trebuchet MS" w:hAnsi="Comic Sans MS" w:cs="Trebuchet MS"/>
          <w:b/>
          <w:i/>
          <w:sz w:val="18"/>
          <w:szCs w:val="18"/>
        </w:rPr>
        <w:t xml:space="preserve"> NO CLASS</w:t>
      </w:r>
    </w:p>
    <w:p w14:paraId="68431BEC" w14:textId="77777777" w:rsidR="00D76134" w:rsidRPr="001F1D88" w:rsidRDefault="00D76134" w:rsidP="009707A4">
      <w:pPr>
        <w:pStyle w:val="normal0"/>
        <w:rPr>
          <w:rFonts w:ascii="Comic Sans MS" w:eastAsia="Trebuchet MS" w:hAnsi="Comic Sans MS" w:cs="Trebuchet MS"/>
          <w:b/>
          <w:sz w:val="18"/>
          <w:szCs w:val="18"/>
        </w:rPr>
      </w:pPr>
    </w:p>
    <w:p w14:paraId="419D6EBD" w14:textId="00394031" w:rsidR="009707A4" w:rsidRPr="008E3C06" w:rsidRDefault="009707A4" w:rsidP="009707A4">
      <w:pPr>
        <w:pStyle w:val="normal0"/>
        <w:rPr>
          <w:rFonts w:ascii="Comic Sans MS" w:eastAsia="Trebuchet MS" w:hAnsi="Comic Sans MS" w:cs="Trebuchet MS"/>
          <w:b/>
          <w:sz w:val="18"/>
          <w:szCs w:val="18"/>
          <w:u w:val="single"/>
        </w:rPr>
      </w:pPr>
      <w:r w:rsidRPr="008E3C06">
        <w:rPr>
          <w:rFonts w:ascii="Comic Sans MS" w:eastAsia="Trebuchet MS" w:hAnsi="Comic Sans MS" w:cs="Trebuchet MS"/>
          <w:b/>
          <w:sz w:val="18"/>
          <w:szCs w:val="18"/>
          <w:u w:val="single"/>
        </w:rPr>
        <w:t>UNIT 2:  Queer Histories, Queer Methods</w:t>
      </w:r>
      <w:r w:rsidRPr="008E3C06">
        <w:rPr>
          <w:rFonts w:ascii="Comic Sans MS" w:eastAsia="Trebuchet MS" w:hAnsi="Comic Sans MS" w:cs="Trebuchet MS"/>
          <w:sz w:val="18"/>
          <w:szCs w:val="18"/>
          <w:u w:val="single"/>
        </w:rPr>
        <w:t xml:space="preserve"> </w:t>
      </w:r>
    </w:p>
    <w:p w14:paraId="36FAC9DB" w14:textId="45F37AF1" w:rsidR="009D4C17" w:rsidRPr="001F1D88" w:rsidRDefault="00D222FE">
      <w:pPr>
        <w:pStyle w:val="normal0"/>
        <w:rPr>
          <w:rFonts w:ascii="Comic Sans MS" w:eastAsia="Trebuchet MS" w:hAnsi="Comic Sans MS" w:cs="Trebuchet MS"/>
          <w:sz w:val="18"/>
          <w:szCs w:val="18"/>
        </w:rPr>
      </w:pPr>
      <w:r w:rsidRPr="001F1D88">
        <w:rPr>
          <w:rFonts w:ascii="Comic Sans MS" w:eastAsia="Trebuchet MS" w:hAnsi="Comic Sans MS" w:cs="Trebuchet MS"/>
          <w:sz w:val="18"/>
          <w:szCs w:val="18"/>
        </w:rPr>
        <w:t xml:space="preserve"> </w:t>
      </w:r>
    </w:p>
    <w:p w14:paraId="16C5A481" w14:textId="143A026F" w:rsidR="00C31CE9" w:rsidRPr="008E3C06" w:rsidRDefault="00C31CE9" w:rsidP="00C31CE9">
      <w:pPr>
        <w:pStyle w:val="normal0"/>
        <w:rPr>
          <w:rFonts w:ascii="Comic Sans MS" w:eastAsia="Trebuchet MS" w:hAnsi="Comic Sans MS" w:cs="Trebuchet MS"/>
          <w:b/>
          <w:sz w:val="18"/>
          <w:szCs w:val="18"/>
        </w:rPr>
      </w:pPr>
      <w:r w:rsidRPr="001F1D88">
        <w:rPr>
          <w:rFonts w:ascii="Comic Sans MS" w:eastAsia="Trebuchet MS" w:hAnsi="Comic Sans MS" w:cs="Trebuchet MS"/>
          <w:b/>
          <w:sz w:val="18"/>
          <w:szCs w:val="18"/>
        </w:rPr>
        <w:t xml:space="preserve">Week 5: Making an LGBTQ </w:t>
      </w:r>
      <w:r w:rsidR="003738E9">
        <w:rPr>
          <w:rFonts w:ascii="Comic Sans MS" w:eastAsia="Trebuchet MS" w:hAnsi="Comic Sans MS" w:cs="Trebuchet MS"/>
          <w:b/>
          <w:sz w:val="18"/>
          <w:szCs w:val="18"/>
        </w:rPr>
        <w:t>History</w:t>
      </w:r>
      <w:r w:rsidRPr="001F1D88">
        <w:rPr>
          <w:rFonts w:ascii="Comic Sans MS" w:eastAsia="Trebuchet MS" w:hAnsi="Comic Sans MS" w:cs="Trebuchet MS"/>
          <w:sz w:val="18"/>
          <w:szCs w:val="18"/>
        </w:rPr>
        <w:t xml:space="preserve"> </w:t>
      </w:r>
    </w:p>
    <w:p w14:paraId="3744955F" w14:textId="545DAAA5" w:rsidR="00C31CE9" w:rsidRPr="001F1D88" w:rsidRDefault="003738E9" w:rsidP="00C31CE9">
      <w:pPr>
        <w:pStyle w:val="normal0"/>
        <w:rPr>
          <w:rFonts w:ascii="Comic Sans MS" w:eastAsia="Trebuchet MS" w:hAnsi="Comic Sans MS" w:cs="Trebuchet MS"/>
          <w:b/>
          <w:sz w:val="18"/>
          <w:szCs w:val="18"/>
        </w:rPr>
      </w:pPr>
      <w:r>
        <w:rPr>
          <w:rFonts w:ascii="Comic Sans MS" w:eastAsia="Trebuchet MS" w:hAnsi="Comic Sans MS" w:cs="Trebuchet MS"/>
          <w:b/>
          <w:sz w:val="18"/>
          <w:szCs w:val="18"/>
        </w:rPr>
        <w:t>9/26</w:t>
      </w:r>
      <w:r>
        <w:rPr>
          <w:rFonts w:ascii="Comic Sans MS" w:eastAsia="Trebuchet MS" w:hAnsi="Comic Sans MS" w:cs="Trebuchet MS"/>
          <w:b/>
          <w:sz w:val="18"/>
          <w:szCs w:val="18"/>
        </w:rPr>
        <w:tab/>
      </w:r>
      <w:r w:rsidR="00F633AB">
        <w:rPr>
          <w:rFonts w:ascii="Comic Sans MS" w:eastAsia="Trebuchet MS" w:hAnsi="Comic Sans MS" w:cs="Trebuchet MS"/>
          <w:b/>
          <w:sz w:val="18"/>
          <w:szCs w:val="18"/>
        </w:rPr>
        <w:t>Making visible the B and T</w:t>
      </w:r>
    </w:p>
    <w:p w14:paraId="5030B568" w14:textId="038AF0BC" w:rsidR="00C31CE9" w:rsidRPr="001F1D88" w:rsidRDefault="000A4C35" w:rsidP="008E3C06">
      <w:pPr>
        <w:pStyle w:val="normal0"/>
        <w:ind w:left="720"/>
        <w:rPr>
          <w:rFonts w:ascii="Comic Sans MS" w:eastAsia="Trebuchet MS" w:hAnsi="Comic Sans MS" w:cs="Trebuchet MS"/>
          <w:sz w:val="18"/>
          <w:szCs w:val="18"/>
        </w:rPr>
      </w:pPr>
      <w:r>
        <w:rPr>
          <w:rFonts w:ascii="Comic Sans MS" w:eastAsia="Trebuchet MS" w:hAnsi="Comic Sans MS" w:cs="Trebuchet MS"/>
          <w:sz w:val="18"/>
          <w:szCs w:val="18"/>
        </w:rPr>
        <w:t>READ</w:t>
      </w:r>
      <w:r w:rsidR="003738E9">
        <w:rPr>
          <w:rFonts w:ascii="Comic Sans MS" w:eastAsia="Trebuchet MS" w:hAnsi="Comic Sans MS" w:cs="Trebuchet MS"/>
          <w:sz w:val="18"/>
          <w:szCs w:val="18"/>
        </w:rPr>
        <w:t xml:space="preserve">: </w:t>
      </w:r>
      <w:r w:rsidR="003738E9">
        <w:rPr>
          <w:rFonts w:ascii="Comic Sans MS" w:eastAsia="Trebuchet MS" w:hAnsi="Comic Sans MS" w:cs="Trebuchet MS"/>
          <w:i/>
          <w:sz w:val="18"/>
          <w:szCs w:val="18"/>
        </w:rPr>
        <w:t xml:space="preserve">HTS, </w:t>
      </w:r>
      <w:r w:rsidR="00F633AB">
        <w:rPr>
          <w:rFonts w:ascii="Comic Sans MS" w:eastAsia="Trebuchet MS" w:hAnsi="Comic Sans MS" w:cs="Trebuchet MS"/>
          <w:sz w:val="18"/>
          <w:szCs w:val="18"/>
        </w:rPr>
        <w:t>ch. 8</w:t>
      </w:r>
      <w:proofErr w:type="gramStart"/>
      <w:r w:rsidR="00F633AB">
        <w:rPr>
          <w:rFonts w:ascii="Comic Sans MS" w:eastAsia="Trebuchet MS" w:hAnsi="Comic Sans MS" w:cs="Trebuchet MS"/>
          <w:sz w:val="18"/>
          <w:szCs w:val="18"/>
        </w:rPr>
        <w:t xml:space="preserve">, </w:t>
      </w:r>
      <w:r w:rsidR="00F633AB" w:rsidRPr="00F633AB">
        <w:rPr>
          <w:rFonts w:ascii="Comic Sans MS" w:eastAsia="Trebuchet MS" w:hAnsi="Comic Sans MS" w:cs="Trebuchet MS"/>
          <w:sz w:val="18"/>
          <w:szCs w:val="18"/>
        </w:rPr>
        <w:t> </w:t>
      </w:r>
      <w:proofErr w:type="gramEnd"/>
      <w:r w:rsidR="00F633AB" w:rsidRPr="00F633AB">
        <w:rPr>
          <w:rFonts w:ascii="Comic Sans MS" w:eastAsia="Trebuchet MS" w:hAnsi="Comic Sans MS" w:cs="Trebuchet MS"/>
          <w:sz w:val="18"/>
          <w:szCs w:val="18"/>
        </w:rPr>
        <w:fldChar w:fldCharType="begin"/>
      </w:r>
      <w:r w:rsidR="00F633AB" w:rsidRPr="00F633AB">
        <w:rPr>
          <w:rFonts w:ascii="Comic Sans MS" w:eastAsia="Trebuchet MS" w:hAnsi="Comic Sans MS" w:cs="Trebuchet MS"/>
          <w:sz w:val="18"/>
          <w:szCs w:val="18"/>
        </w:rPr>
        <w:instrText xml:space="preserve"> HYPERLINK "https://nps.gov/articles/lgbtqtheme-bisexual.htm" </w:instrText>
      </w:r>
      <w:r w:rsidR="00F633AB" w:rsidRPr="00F633AB">
        <w:rPr>
          <w:rFonts w:ascii="Comic Sans MS" w:eastAsia="Trebuchet MS" w:hAnsi="Comic Sans MS" w:cs="Trebuchet MS"/>
          <w:sz w:val="18"/>
          <w:szCs w:val="18"/>
        </w:rPr>
        <w:fldChar w:fldCharType="separate"/>
      </w:r>
      <w:r w:rsidR="00F633AB" w:rsidRPr="00F633AB">
        <w:rPr>
          <w:rStyle w:val="Hyperlink"/>
          <w:rFonts w:ascii="Comic Sans MS" w:eastAsia="Trebuchet MS" w:hAnsi="Comic Sans MS" w:cs="Trebuchet MS"/>
          <w:b/>
          <w:bCs/>
          <w:sz w:val="18"/>
          <w:szCs w:val="18"/>
        </w:rPr>
        <w:t>Making Bisexuals Visible</w:t>
      </w:r>
      <w:r w:rsidR="00F633AB" w:rsidRPr="00F633AB">
        <w:rPr>
          <w:rFonts w:ascii="Comic Sans MS" w:eastAsia="Trebuchet MS" w:hAnsi="Comic Sans MS" w:cs="Trebuchet MS"/>
          <w:sz w:val="18"/>
          <w:szCs w:val="18"/>
        </w:rPr>
        <w:fldChar w:fldCharType="end"/>
      </w:r>
      <w:r w:rsidR="00F633AB" w:rsidRPr="00F633AB">
        <w:rPr>
          <w:rFonts w:ascii="Comic Sans MS" w:eastAsia="Trebuchet MS" w:hAnsi="Comic Sans MS" w:cs="Trebuchet MS"/>
          <w:sz w:val="18"/>
          <w:szCs w:val="18"/>
        </w:rPr>
        <w:t> </w:t>
      </w:r>
      <w:r w:rsidR="00F633AB">
        <w:rPr>
          <w:rFonts w:ascii="Comic Sans MS" w:eastAsia="Trebuchet MS" w:hAnsi="Comic Sans MS" w:cs="Trebuchet MS"/>
          <w:sz w:val="18"/>
          <w:szCs w:val="18"/>
        </w:rPr>
        <w:t xml:space="preserve">and </w:t>
      </w:r>
      <w:proofErr w:type="spellStart"/>
      <w:r w:rsidR="00F633AB">
        <w:rPr>
          <w:rFonts w:ascii="Comic Sans MS" w:eastAsia="Trebuchet MS" w:hAnsi="Comic Sans MS" w:cs="Trebuchet MS"/>
          <w:sz w:val="18"/>
          <w:szCs w:val="18"/>
        </w:rPr>
        <w:t>ch</w:t>
      </w:r>
      <w:proofErr w:type="spellEnd"/>
      <w:r w:rsidR="00F633AB">
        <w:rPr>
          <w:rFonts w:ascii="Comic Sans MS" w:eastAsia="Trebuchet MS" w:hAnsi="Comic Sans MS" w:cs="Trebuchet MS"/>
          <w:sz w:val="18"/>
          <w:szCs w:val="18"/>
        </w:rPr>
        <w:t xml:space="preserve"> 10, </w:t>
      </w:r>
      <w:r w:rsidR="00F633AB" w:rsidRPr="00F633AB">
        <w:rPr>
          <w:rFonts w:ascii="Comic Sans MS" w:eastAsia="Trebuchet MS" w:hAnsi="Comic Sans MS" w:cs="Trebuchet MS"/>
          <w:sz w:val="18"/>
          <w:szCs w:val="18"/>
        </w:rPr>
        <w:t> </w:t>
      </w:r>
      <w:hyperlink r:id="rId10" w:history="1">
        <w:r w:rsidR="00F633AB" w:rsidRPr="00F633AB">
          <w:rPr>
            <w:rStyle w:val="Hyperlink"/>
            <w:rFonts w:ascii="Comic Sans MS" w:eastAsia="Trebuchet MS" w:hAnsi="Comic Sans MS" w:cs="Trebuchet MS"/>
            <w:b/>
            <w:bCs/>
            <w:sz w:val="18"/>
            <w:szCs w:val="18"/>
          </w:rPr>
          <w:t>Transgender History in the US and the Places that Matter</w:t>
        </w:r>
      </w:hyperlink>
      <w:r w:rsidR="00F633AB">
        <w:rPr>
          <w:rFonts w:ascii="Comic Sans MS" w:eastAsia="Trebuchet MS" w:hAnsi="Comic Sans MS" w:cs="Trebuchet MS"/>
          <w:sz w:val="18"/>
          <w:szCs w:val="18"/>
        </w:rPr>
        <w:t xml:space="preserve"> ; </w:t>
      </w:r>
      <w:r w:rsidR="00424D01" w:rsidRPr="001F1D88">
        <w:rPr>
          <w:rFonts w:ascii="Comic Sans MS" w:eastAsia="Trebuchet MS" w:hAnsi="Comic Sans MS" w:cs="Trebuchet MS"/>
          <w:sz w:val="18"/>
          <w:szCs w:val="18"/>
        </w:rPr>
        <w:t>primary sources</w:t>
      </w:r>
      <w:r w:rsidR="00F633AB">
        <w:rPr>
          <w:rFonts w:ascii="Comic Sans MS" w:eastAsia="Trebuchet MS" w:hAnsi="Comic Sans MS" w:cs="Trebuchet MS"/>
          <w:sz w:val="18"/>
          <w:szCs w:val="18"/>
        </w:rPr>
        <w:t xml:space="preserve"> </w:t>
      </w:r>
      <w:proofErr w:type="spellStart"/>
      <w:r w:rsidR="00F633AB">
        <w:rPr>
          <w:rFonts w:ascii="Comic Sans MS" w:eastAsia="Trebuchet MS" w:hAnsi="Comic Sans MS" w:cs="Trebuchet MS"/>
          <w:sz w:val="18"/>
          <w:szCs w:val="18"/>
        </w:rPr>
        <w:t>tbd</w:t>
      </w:r>
      <w:proofErr w:type="spellEnd"/>
      <w:r w:rsidR="00C31CE9" w:rsidRPr="001F1D88">
        <w:rPr>
          <w:rFonts w:ascii="Comic Sans MS" w:eastAsia="Trebuchet MS" w:hAnsi="Comic Sans MS" w:cs="Trebuchet MS"/>
          <w:sz w:val="18"/>
          <w:szCs w:val="18"/>
        </w:rPr>
        <w:t xml:space="preserve"> </w:t>
      </w:r>
    </w:p>
    <w:p w14:paraId="77AC473F" w14:textId="28685C3A" w:rsidR="00C31CE9" w:rsidRPr="001F1D88" w:rsidRDefault="00F633AB" w:rsidP="00C31CE9">
      <w:pPr>
        <w:pStyle w:val="normal0"/>
        <w:rPr>
          <w:rFonts w:ascii="Comic Sans MS" w:eastAsia="Trebuchet MS" w:hAnsi="Comic Sans MS" w:cs="Trebuchet MS"/>
          <w:b/>
          <w:sz w:val="18"/>
          <w:szCs w:val="18"/>
        </w:rPr>
      </w:pPr>
      <w:r>
        <w:rPr>
          <w:rFonts w:ascii="Comic Sans MS" w:eastAsia="Trebuchet MS" w:hAnsi="Comic Sans MS" w:cs="Trebuchet MS"/>
          <w:b/>
          <w:sz w:val="18"/>
          <w:szCs w:val="18"/>
        </w:rPr>
        <w:t>9/28</w:t>
      </w:r>
      <w:r>
        <w:rPr>
          <w:rFonts w:ascii="Comic Sans MS" w:eastAsia="Trebuchet MS" w:hAnsi="Comic Sans MS" w:cs="Trebuchet MS"/>
          <w:b/>
          <w:sz w:val="18"/>
          <w:szCs w:val="18"/>
        </w:rPr>
        <w:tab/>
        <w:t>Racing LGBTQ History</w:t>
      </w:r>
    </w:p>
    <w:p w14:paraId="649E07B1" w14:textId="6F012D65" w:rsidR="00C31CE9" w:rsidRPr="001F1D88" w:rsidRDefault="000A4C35" w:rsidP="000A4C35">
      <w:pPr>
        <w:pStyle w:val="normal0"/>
        <w:ind w:left="720"/>
        <w:rPr>
          <w:rFonts w:ascii="Comic Sans MS" w:eastAsia="Trebuchet MS" w:hAnsi="Comic Sans MS" w:cs="Trebuchet MS"/>
          <w:sz w:val="18"/>
          <w:szCs w:val="18"/>
        </w:rPr>
      </w:pPr>
      <w:r>
        <w:rPr>
          <w:rFonts w:ascii="Comic Sans MS" w:eastAsia="Trebuchet MS" w:hAnsi="Comic Sans MS" w:cs="Trebuchet MS"/>
          <w:sz w:val="18"/>
          <w:szCs w:val="18"/>
        </w:rPr>
        <w:t>READ</w:t>
      </w:r>
      <w:r w:rsidR="00F633AB">
        <w:rPr>
          <w:rFonts w:ascii="Comic Sans MS" w:eastAsia="Trebuchet MS" w:hAnsi="Comic Sans MS" w:cs="Trebuchet MS"/>
          <w:sz w:val="18"/>
          <w:szCs w:val="18"/>
        </w:rPr>
        <w:t xml:space="preserve">: </w:t>
      </w:r>
      <w:r>
        <w:rPr>
          <w:rFonts w:ascii="Comic Sans MS" w:eastAsia="Trebuchet MS" w:hAnsi="Comic Sans MS" w:cs="Trebuchet MS"/>
          <w:sz w:val="18"/>
          <w:szCs w:val="18"/>
        </w:rPr>
        <w:t>Holmes, “What’s the Tea</w:t>
      </w:r>
      <w:r w:rsidR="00365D82">
        <w:rPr>
          <w:rFonts w:ascii="Comic Sans MS" w:eastAsia="Trebuchet MS" w:hAnsi="Comic Sans MS" w:cs="Trebuchet MS"/>
          <w:sz w:val="18"/>
          <w:szCs w:val="18"/>
        </w:rPr>
        <w:t>?</w:t>
      </w:r>
      <w:proofErr w:type="gramStart"/>
      <w:r w:rsidR="00365D82">
        <w:rPr>
          <w:rFonts w:ascii="Comic Sans MS" w:eastAsia="Trebuchet MS" w:hAnsi="Comic Sans MS" w:cs="Trebuchet MS"/>
          <w:sz w:val="18"/>
          <w:szCs w:val="18"/>
        </w:rPr>
        <w:t>”;</w:t>
      </w:r>
      <w:proofErr w:type="gramEnd"/>
      <w:r w:rsidR="00365D82">
        <w:rPr>
          <w:rFonts w:ascii="Comic Sans MS" w:eastAsia="Trebuchet MS" w:hAnsi="Comic Sans MS" w:cs="Trebuchet MS"/>
          <w:sz w:val="18"/>
          <w:szCs w:val="18"/>
        </w:rPr>
        <w:t xml:space="preserve"> </w:t>
      </w:r>
      <w:r w:rsidR="00C11F89">
        <w:rPr>
          <w:rFonts w:ascii="Comic Sans MS" w:eastAsia="Trebuchet MS" w:hAnsi="Comic Sans MS" w:cs="Trebuchet MS"/>
          <w:sz w:val="18"/>
          <w:szCs w:val="18"/>
        </w:rPr>
        <w:t xml:space="preserve">Thorpe, “A House Where Queers Go”; </w:t>
      </w:r>
      <w:r w:rsidR="00163B7C">
        <w:rPr>
          <w:rFonts w:ascii="Comic Sans MS" w:eastAsia="Trebuchet MS" w:hAnsi="Comic Sans MS" w:cs="Trebuchet MS"/>
          <w:sz w:val="18"/>
          <w:szCs w:val="18"/>
        </w:rPr>
        <w:t>Gordon, “St. Louis Blues</w:t>
      </w:r>
      <w:r>
        <w:rPr>
          <w:rFonts w:ascii="Comic Sans MS" w:eastAsia="Trebuchet MS" w:hAnsi="Comic Sans MS" w:cs="Trebuchet MS"/>
          <w:sz w:val="18"/>
          <w:szCs w:val="18"/>
        </w:rPr>
        <w:t xml:space="preserve">”; Lang, excerpt from </w:t>
      </w:r>
      <w:r>
        <w:rPr>
          <w:rFonts w:ascii="Comic Sans MS" w:eastAsia="Trebuchet MS" w:hAnsi="Comic Sans MS" w:cs="Trebuchet MS"/>
          <w:i/>
          <w:sz w:val="18"/>
          <w:szCs w:val="18"/>
        </w:rPr>
        <w:t>Grassroots at the Gateway</w:t>
      </w:r>
      <w:r w:rsidR="00163B7C" w:rsidRPr="001F1D88">
        <w:rPr>
          <w:rFonts w:ascii="Comic Sans MS" w:eastAsia="Trebuchet MS" w:hAnsi="Comic Sans MS" w:cs="Trebuchet MS"/>
          <w:sz w:val="18"/>
          <w:szCs w:val="18"/>
        </w:rPr>
        <w:t xml:space="preserve"> </w:t>
      </w:r>
    </w:p>
    <w:p w14:paraId="1D9A03F2" w14:textId="77777777" w:rsidR="00C31CE9" w:rsidRPr="001F1D88" w:rsidRDefault="00C31CE9" w:rsidP="00C31CE9">
      <w:pPr>
        <w:pStyle w:val="normal0"/>
        <w:rPr>
          <w:rFonts w:ascii="Comic Sans MS" w:eastAsia="Trebuchet MS" w:hAnsi="Comic Sans MS" w:cs="Trebuchet MS"/>
          <w:sz w:val="18"/>
          <w:szCs w:val="18"/>
        </w:rPr>
      </w:pPr>
    </w:p>
    <w:p w14:paraId="39D9873F" w14:textId="04420357" w:rsidR="00156CA7" w:rsidRPr="008E3C06" w:rsidRDefault="000A4C35">
      <w:pPr>
        <w:pStyle w:val="normal0"/>
        <w:rPr>
          <w:rFonts w:ascii="Comic Sans MS" w:eastAsia="Trebuchet MS" w:hAnsi="Comic Sans MS" w:cs="Trebuchet MS"/>
          <w:b/>
          <w:color w:val="auto"/>
          <w:sz w:val="18"/>
          <w:szCs w:val="18"/>
        </w:rPr>
      </w:pPr>
      <w:r>
        <w:rPr>
          <w:rFonts w:ascii="Comic Sans MS" w:eastAsia="Trebuchet MS" w:hAnsi="Comic Sans MS" w:cs="Trebuchet MS"/>
          <w:b/>
          <w:color w:val="auto"/>
          <w:sz w:val="18"/>
          <w:szCs w:val="18"/>
        </w:rPr>
        <w:t>Week 6:  Introduction to Oral H</w:t>
      </w:r>
      <w:r w:rsidR="00C31CE9" w:rsidRPr="001F1D88">
        <w:rPr>
          <w:rFonts w:ascii="Comic Sans MS" w:eastAsia="Trebuchet MS" w:hAnsi="Comic Sans MS" w:cs="Trebuchet MS"/>
          <w:b/>
          <w:color w:val="auto"/>
          <w:sz w:val="18"/>
          <w:szCs w:val="18"/>
        </w:rPr>
        <w:t>istory</w:t>
      </w:r>
      <w:r>
        <w:rPr>
          <w:rFonts w:ascii="Comic Sans MS" w:eastAsia="Trebuchet MS" w:hAnsi="Comic Sans MS" w:cs="Trebuchet MS"/>
          <w:b/>
          <w:color w:val="auto"/>
          <w:sz w:val="18"/>
          <w:szCs w:val="18"/>
        </w:rPr>
        <w:t xml:space="preserve"> </w:t>
      </w:r>
      <w:r w:rsidR="00C31CE9" w:rsidRPr="001F1D88">
        <w:rPr>
          <w:rFonts w:ascii="Comic Sans MS" w:eastAsia="Trebuchet MS" w:hAnsi="Comic Sans MS" w:cs="Trebuchet MS"/>
          <w:sz w:val="18"/>
          <w:szCs w:val="18"/>
        </w:rPr>
        <w:tab/>
      </w:r>
    </w:p>
    <w:p w14:paraId="71624ECD" w14:textId="4AE5007D" w:rsidR="007A1E47" w:rsidRPr="000A4C35" w:rsidRDefault="00C31CE9">
      <w:pPr>
        <w:pStyle w:val="normal0"/>
        <w:rPr>
          <w:rFonts w:ascii="Comic Sans MS" w:eastAsia="Trebuchet MS" w:hAnsi="Comic Sans MS" w:cs="Trebuchet MS"/>
          <w:b/>
          <w:sz w:val="18"/>
          <w:szCs w:val="18"/>
        </w:rPr>
      </w:pPr>
      <w:r w:rsidRPr="001F1D88">
        <w:rPr>
          <w:rFonts w:ascii="Comic Sans MS" w:eastAsia="Trebuchet MS" w:hAnsi="Comic Sans MS" w:cs="Trebuchet MS"/>
          <w:b/>
          <w:sz w:val="18"/>
          <w:szCs w:val="18"/>
        </w:rPr>
        <w:t>10/3</w:t>
      </w:r>
      <w:r w:rsidR="000A4C35">
        <w:rPr>
          <w:rFonts w:ascii="Comic Sans MS" w:eastAsia="Trebuchet MS" w:hAnsi="Comic Sans MS" w:cs="Trebuchet MS"/>
          <w:b/>
          <w:sz w:val="18"/>
          <w:szCs w:val="18"/>
        </w:rPr>
        <w:tab/>
      </w:r>
      <w:r w:rsidR="008E3C06">
        <w:rPr>
          <w:rFonts w:ascii="Comic Sans MS" w:eastAsia="Trebuchet MS" w:hAnsi="Comic Sans MS" w:cs="Trebuchet MS"/>
          <w:b/>
          <w:sz w:val="18"/>
          <w:szCs w:val="18"/>
        </w:rPr>
        <w:t>Defining</w:t>
      </w:r>
      <w:r w:rsidR="000A4C35">
        <w:rPr>
          <w:rFonts w:ascii="Comic Sans MS" w:eastAsia="Trebuchet MS" w:hAnsi="Comic Sans MS" w:cs="Trebuchet MS"/>
          <w:b/>
          <w:sz w:val="18"/>
          <w:szCs w:val="18"/>
        </w:rPr>
        <w:t xml:space="preserve"> Oral History</w:t>
      </w:r>
    </w:p>
    <w:p w14:paraId="5828361B" w14:textId="2C8038E2" w:rsidR="00156CA7" w:rsidRPr="001F1D88" w:rsidRDefault="000A4C35" w:rsidP="008E3C06">
      <w:pPr>
        <w:pStyle w:val="normal0"/>
        <w:ind w:left="720"/>
        <w:rPr>
          <w:rFonts w:ascii="Comic Sans MS" w:eastAsia="Trebuchet MS" w:hAnsi="Comic Sans MS" w:cs="Trebuchet MS"/>
          <w:sz w:val="18"/>
          <w:szCs w:val="18"/>
        </w:rPr>
      </w:pPr>
      <w:r>
        <w:rPr>
          <w:rFonts w:ascii="Comic Sans MS" w:eastAsia="Trebuchet MS" w:hAnsi="Comic Sans MS" w:cs="Trebuchet MS"/>
          <w:sz w:val="18"/>
          <w:szCs w:val="18"/>
        </w:rPr>
        <w:t xml:space="preserve">READ:  </w:t>
      </w:r>
      <w:proofErr w:type="spellStart"/>
      <w:r w:rsidR="00ED3A41" w:rsidRPr="001F1D88">
        <w:rPr>
          <w:rFonts w:ascii="Comic Sans MS" w:eastAsia="Trebuchet MS" w:hAnsi="Comic Sans MS" w:cs="Trebuchet MS"/>
          <w:sz w:val="18"/>
          <w:szCs w:val="18"/>
        </w:rPr>
        <w:t>Portelli</w:t>
      </w:r>
      <w:proofErr w:type="spellEnd"/>
      <w:r w:rsidR="00ED3A41" w:rsidRPr="001F1D88">
        <w:rPr>
          <w:rFonts w:ascii="Comic Sans MS" w:eastAsia="Trebuchet MS" w:hAnsi="Comic Sans MS" w:cs="Trebuchet MS"/>
          <w:sz w:val="18"/>
          <w:szCs w:val="18"/>
        </w:rPr>
        <w:t xml:space="preserve">, “What Makes Oral History Different”; </w:t>
      </w:r>
      <w:r>
        <w:rPr>
          <w:rFonts w:ascii="Comic Sans MS" w:eastAsia="Trebuchet MS" w:hAnsi="Comic Sans MS" w:cs="Trebuchet MS"/>
          <w:sz w:val="18"/>
          <w:szCs w:val="18"/>
        </w:rPr>
        <w:t xml:space="preserve">Ritchie, </w:t>
      </w:r>
      <w:r w:rsidR="00E75B59" w:rsidRPr="000A4C35">
        <w:rPr>
          <w:rFonts w:ascii="Comic Sans MS" w:eastAsia="Trebuchet MS" w:hAnsi="Comic Sans MS" w:cs="Trebuchet MS"/>
          <w:i/>
          <w:sz w:val="18"/>
          <w:szCs w:val="18"/>
        </w:rPr>
        <w:t>Doing Oral History</w:t>
      </w:r>
      <w:r w:rsidR="008E3C06">
        <w:rPr>
          <w:rFonts w:ascii="Comic Sans MS" w:eastAsia="Trebuchet MS" w:hAnsi="Comic Sans MS" w:cs="Trebuchet MS"/>
          <w:sz w:val="18"/>
          <w:szCs w:val="18"/>
        </w:rPr>
        <w:t>, excerpt</w:t>
      </w:r>
      <w:r w:rsidR="00C80D9E">
        <w:rPr>
          <w:rFonts w:ascii="Comic Sans MS" w:eastAsia="Trebuchet MS" w:hAnsi="Comic Sans MS" w:cs="Trebuchet MS"/>
          <w:sz w:val="18"/>
          <w:szCs w:val="18"/>
        </w:rPr>
        <w:t xml:space="preserve">; Oral History Association Principles and Best Practices, </w:t>
      </w:r>
      <w:hyperlink r:id="rId11" w:history="1">
        <w:r w:rsidR="00C80D9E" w:rsidRPr="006E4F7E">
          <w:rPr>
            <w:rStyle w:val="Hyperlink"/>
            <w:rFonts w:ascii="Comic Sans MS" w:eastAsia="Trebuchet MS" w:hAnsi="Comic Sans MS" w:cs="Trebuchet MS"/>
            <w:sz w:val="18"/>
            <w:szCs w:val="18"/>
          </w:rPr>
          <w:t>http://www.oralhistory.org/about/principles-and-</w:t>
        </w:r>
        <w:r w:rsidR="00C80D9E" w:rsidRPr="006E4F7E">
          <w:rPr>
            <w:rStyle w:val="Hyperlink"/>
            <w:rFonts w:ascii="Comic Sans MS" w:eastAsia="Trebuchet MS" w:hAnsi="Comic Sans MS" w:cs="Trebuchet MS"/>
            <w:sz w:val="18"/>
            <w:szCs w:val="18"/>
          </w:rPr>
          <w:lastRenderedPageBreak/>
          <w:t>practices/</w:t>
        </w:r>
      </w:hyperlink>
    </w:p>
    <w:p w14:paraId="0EB5C9AE" w14:textId="77777777" w:rsidR="000A4C35" w:rsidRDefault="00C31CE9">
      <w:pPr>
        <w:pStyle w:val="normal0"/>
        <w:rPr>
          <w:rFonts w:ascii="Comic Sans MS" w:eastAsia="Trebuchet MS" w:hAnsi="Comic Sans MS" w:cs="Trebuchet MS"/>
          <w:b/>
          <w:sz w:val="18"/>
          <w:szCs w:val="18"/>
        </w:rPr>
      </w:pPr>
      <w:r w:rsidRPr="001F1D88">
        <w:rPr>
          <w:rFonts w:ascii="Comic Sans MS" w:eastAsia="Trebuchet MS" w:hAnsi="Comic Sans MS" w:cs="Trebuchet MS"/>
          <w:b/>
          <w:sz w:val="18"/>
          <w:szCs w:val="18"/>
        </w:rPr>
        <w:t>10/5</w:t>
      </w:r>
      <w:r w:rsidR="000A4C35">
        <w:rPr>
          <w:rFonts w:ascii="Comic Sans MS" w:eastAsia="Trebuchet MS" w:hAnsi="Comic Sans MS" w:cs="Trebuchet MS"/>
          <w:b/>
          <w:sz w:val="18"/>
          <w:szCs w:val="18"/>
        </w:rPr>
        <w:tab/>
      </w:r>
      <w:r w:rsidR="00CB615E">
        <w:rPr>
          <w:rFonts w:ascii="Comic Sans MS" w:eastAsia="Trebuchet MS" w:hAnsi="Comic Sans MS" w:cs="Trebuchet MS"/>
          <w:b/>
          <w:sz w:val="18"/>
          <w:szCs w:val="18"/>
        </w:rPr>
        <w:t>Ethics and Privacy</w:t>
      </w:r>
    </w:p>
    <w:p w14:paraId="0C84EAAE" w14:textId="7163B052" w:rsidR="00CB615E" w:rsidRPr="000A4C35" w:rsidRDefault="000A4C35">
      <w:pPr>
        <w:pStyle w:val="normal0"/>
        <w:rPr>
          <w:rFonts w:ascii="Comic Sans MS" w:eastAsia="Trebuchet MS" w:hAnsi="Comic Sans MS" w:cs="Trebuchet MS"/>
          <w:sz w:val="18"/>
          <w:szCs w:val="18"/>
        </w:rPr>
      </w:pPr>
      <w:r>
        <w:rPr>
          <w:rFonts w:ascii="Comic Sans MS" w:eastAsia="Trebuchet MS" w:hAnsi="Comic Sans MS" w:cs="Trebuchet MS"/>
          <w:b/>
          <w:sz w:val="18"/>
          <w:szCs w:val="18"/>
        </w:rPr>
        <w:tab/>
      </w:r>
      <w:r w:rsidRPr="000A4C35">
        <w:rPr>
          <w:rFonts w:ascii="Comic Sans MS" w:eastAsia="Trebuchet MS" w:hAnsi="Comic Sans MS" w:cs="Trebuchet MS"/>
          <w:sz w:val="18"/>
          <w:szCs w:val="18"/>
        </w:rPr>
        <w:t xml:space="preserve">Class visit by Miranda </w:t>
      </w:r>
      <w:proofErr w:type="spellStart"/>
      <w:r w:rsidRPr="000A4C35">
        <w:rPr>
          <w:rFonts w:ascii="Comic Sans MS" w:eastAsia="Trebuchet MS" w:hAnsi="Comic Sans MS" w:cs="Trebuchet MS"/>
          <w:sz w:val="18"/>
          <w:szCs w:val="18"/>
        </w:rPr>
        <w:t>Rectenwald</w:t>
      </w:r>
      <w:proofErr w:type="spellEnd"/>
      <w:r w:rsidR="00CB615E" w:rsidRPr="000A4C35">
        <w:rPr>
          <w:rFonts w:ascii="Comic Sans MS" w:eastAsia="Trebuchet MS" w:hAnsi="Comic Sans MS" w:cs="Trebuchet MS"/>
          <w:sz w:val="18"/>
          <w:szCs w:val="18"/>
        </w:rPr>
        <w:t xml:space="preserve"> </w:t>
      </w:r>
    </w:p>
    <w:p w14:paraId="3418FC73" w14:textId="69036F87" w:rsidR="00156CA7" w:rsidRPr="003500B7" w:rsidRDefault="00ED3A41" w:rsidP="008E3C06">
      <w:pPr>
        <w:pStyle w:val="normal0"/>
        <w:ind w:left="720"/>
        <w:rPr>
          <w:rFonts w:ascii="Comic Sans MS" w:eastAsia="Trebuchet MS" w:hAnsi="Comic Sans MS" w:cs="Trebuchet MS"/>
          <w:sz w:val="18"/>
          <w:szCs w:val="18"/>
        </w:rPr>
      </w:pPr>
      <w:r w:rsidRPr="001F1D88">
        <w:rPr>
          <w:rFonts w:ascii="Comic Sans MS" w:eastAsia="Trebuchet MS" w:hAnsi="Comic Sans MS" w:cs="Trebuchet MS"/>
          <w:sz w:val="18"/>
          <w:szCs w:val="18"/>
        </w:rPr>
        <w:t>READ</w:t>
      </w:r>
      <w:r w:rsidR="008E3C06">
        <w:rPr>
          <w:rFonts w:ascii="Comic Sans MS" w:eastAsia="Trebuchet MS" w:hAnsi="Comic Sans MS" w:cs="Trebuchet MS"/>
          <w:sz w:val="18"/>
          <w:szCs w:val="18"/>
        </w:rPr>
        <w:t xml:space="preserve">: </w:t>
      </w:r>
      <w:r w:rsidR="000A4C35">
        <w:rPr>
          <w:rFonts w:ascii="Comic Sans MS" w:eastAsia="Trebuchet MS" w:hAnsi="Comic Sans MS" w:cs="Trebuchet MS"/>
          <w:sz w:val="18"/>
          <w:szCs w:val="18"/>
        </w:rPr>
        <w:t xml:space="preserve"> Davis and Kennedy, “Introduction,” </w:t>
      </w:r>
      <w:r w:rsidR="000A4C35">
        <w:rPr>
          <w:rFonts w:ascii="Comic Sans MS" w:eastAsia="Trebuchet MS" w:hAnsi="Comic Sans MS" w:cs="Trebuchet MS"/>
          <w:i/>
          <w:sz w:val="18"/>
          <w:szCs w:val="18"/>
        </w:rPr>
        <w:t>Boots of Leather, Slippers of Gold</w:t>
      </w:r>
      <w:r w:rsidR="008E3C06">
        <w:rPr>
          <w:rFonts w:ascii="Comic Sans MS" w:eastAsia="Trebuchet MS" w:hAnsi="Comic Sans MS" w:cs="Trebuchet MS"/>
          <w:sz w:val="18"/>
          <w:szCs w:val="18"/>
        </w:rPr>
        <w:t xml:space="preserve">; </w:t>
      </w:r>
      <w:r w:rsidR="003500B7">
        <w:rPr>
          <w:rFonts w:ascii="Comic Sans MS" w:eastAsia="Trebuchet MS" w:hAnsi="Comic Sans MS" w:cs="Trebuchet MS"/>
          <w:sz w:val="18"/>
          <w:szCs w:val="18"/>
        </w:rPr>
        <w:t>Chenier</w:t>
      </w:r>
      <w:r w:rsidR="008E3C06">
        <w:rPr>
          <w:rFonts w:ascii="Comic Sans MS" w:eastAsia="Trebuchet MS" w:hAnsi="Comic Sans MS" w:cs="Trebuchet MS"/>
          <w:sz w:val="18"/>
          <w:szCs w:val="18"/>
        </w:rPr>
        <w:t>, “Privacy Anxieties: Ethics versus Activism in Archiving Lesbian Oral History Online”</w:t>
      </w:r>
    </w:p>
    <w:p w14:paraId="634E2C6B" w14:textId="77777777" w:rsidR="005030A9" w:rsidRPr="001F1D88" w:rsidRDefault="005030A9">
      <w:pPr>
        <w:pStyle w:val="normal0"/>
        <w:rPr>
          <w:rFonts w:ascii="Comic Sans MS" w:eastAsia="Trebuchet MS" w:hAnsi="Comic Sans MS" w:cs="Trebuchet MS"/>
          <w:b/>
          <w:sz w:val="18"/>
          <w:szCs w:val="18"/>
        </w:rPr>
      </w:pPr>
    </w:p>
    <w:p w14:paraId="0797C1D4" w14:textId="4CA4FEBB" w:rsidR="00156CA7" w:rsidRPr="008E3C06" w:rsidRDefault="005030A9">
      <w:pPr>
        <w:pStyle w:val="normal0"/>
        <w:rPr>
          <w:rFonts w:ascii="Comic Sans MS" w:eastAsia="Trebuchet MS" w:hAnsi="Comic Sans MS" w:cs="Trebuchet MS"/>
          <w:b/>
          <w:sz w:val="18"/>
          <w:szCs w:val="18"/>
        </w:rPr>
      </w:pPr>
      <w:r w:rsidRPr="001F1D88">
        <w:rPr>
          <w:rFonts w:ascii="Comic Sans MS" w:eastAsia="Trebuchet MS" w:hAnsi="Comic Sans MS" w:cs="Trebuchet MS"/>
          <w:b/>
          <w:sz w:val="18"/>
          <w:szCs w:val="18"/>
        </w:rPr>
        <w:t>Week 7:</w:t>
      </w:r>
      <w:r w:rsidR="000A4C35">
        <w:rPr>
          <w:rFonts w:ascii="Comic Sans MS" w:eastAsia="Trebuchet MS" w:hAnsi="Comic Sans MS" w:cs="Trebuchet MS"/>
          <w:b/>
          <w:sz w:val="18"/>
          <w:szCs w:val="18"/>
        </w:rPr>
        <w:t xml:space="preserve"> Oral History Techniques and Technology</w:t>
      </w:r>
    </w:p>
    <w:p w14:paraId="1DB78144" w14:textId="4615EC5F" w:rsidR="009573EC" w:rsidRPr="001F1D88" w:rsidRDefault="00C80D9E">
      <w:pPr>
        <w:pStyle w:val="normal0"/>
        <w:rPr>
          <w:rFonts w:ascii="Comic Sans MS" w:eastAsia="Trebuchet MS" w:hAnsi="Comic Sans MS" w:cs="Trebuchet MS"/>
          <w:b/>
          <w:sz w:val="18"/>
          <w:szCs w:val="18"/>
        </w:rPr>
      </w:pPr>
      <w:r>
        <w:rPr>
          <w:rFonts w:ascii="Comic Sans MS" w:eastAsia="Trebuchet MS" w:hAnsi="Comic Sans MS" w:cs="Trebuchet MS"/>
          <w:b/>
          <w:sz w:val="18"/>
          <w:szCs w:val="18"/>
        </w:rPr>
        <w:t>10/10</w:t>
      </w:r>
      <w:r>
        <w:rPr>
          <w:rFonts w:ascii="Comic Sans MS" w:eastAsia="Trebuchet MS" w:hAnsi="Comic Sans MS" w:cs="Trebuchet MS"/>
          <w:b/>
          <w:sz w:val="18"/>
          <w:szCs w:val="18"/>
        </w:rPr>
        <w:tab/>
        <w:t>Interviewing</w:t>
      </w:r>
    </w:p>
    <w:p w14:paraId="01EFC61E" w14:textId="70CD2924" w:rsidR="009573EC" w:rsidRPr="008E3C06" w:rsidRDefault="000A4C35" w:rsidP="008E3C06">
      <w:pPr>
        <w:pStyle w:val="normal0"/>
        <w:ind w:left="720"/>
        <w:rPr>
          <w:rFonts w:ascii="Comic Sans MS" w:eastAsia="Trebuchet MS" w:hAnsi="Comic Sans MS" w:cs="Trebuchet MS"/>
          <w:sz w:val="18"/>
          <w:szCs w:val="18"/>
          <w:vertAlign w:val="superscript"/>
        </w:rPr>
      </w:pPr>
      <w:r>
        <w:rPr>
          <w:rFonts w:ascii="Comic Sans MS" w:eastAsia="Trebuchet MS" w:hAnsi="Comic Sans MS" w:cs="Trebuchet MS"/>
          <w:sz w:val="18"/>
          <w:szCs w:val="18"/>
        </w:rPr>
        <w:t xml:space="preserve">READ:  </w:t>
      </w:r>
      <w:r w:rsidR="00AB732B">
        <w:rPr>
          <w:rFonts w:ascii="Comic Sans MS" w:eastAsia="Trebuchet MS" w:hAnsi="Comic Sans MS" w:cs="Trebuchet MS"/>
          <w:sz w:val="18"/>
          <w:szCs w:val="18"/>
        </w:rPr>
        <w:t xml:space="preserve">BOE, ch. 11; </w:t>
      </w:r>
      <w:r>
        <w:rPr>
          <w:rFonts w:ascii="Comic Sans MS" w:eastAsia="Trebuchet MS" w:hAnsi="Comic Sans MS" w:cs="Trebuchet MS"/>
          <w:sz w:val="18"/>
          <w:szCs w:val="18"/>
        </w:rPr>
        <w:t>“Interviewing</w:t>
      </w:r>
      <w:r w:rsidR="00C80D9E">
        <w:rPr>
          <w:rFonts w:ascii="Comic Sans MS" w:eastAsia="Trebuchet MS" w:hAnsi="Comic Sans MS" w:cs="Trebuchet MS"/>
          <w:sz w:val="18"/>
          <w:szCs w:val="18"/>
        </w:rPr>
        <w:t xml:space="preserve"> Tips and Techniques,” </w:t>
      </w:r>
      <w:hyperlink r:id="rId12" w:history="1">
        <w:r w:rsidR="00C80D9E" w:rsidRPr="006E4F7E">
          <w:rPr>
            <w:rStyle w:val="Hyperlink"/>
            <w:rFonts w:ascii="Comic Sans MS" w:eastAsia="Trebuchet MS" w:hAnsi="Comic Sans MS" w:cs="Trebuchet MS"/>
            <w:sz w:val="18"/>
            <w:szCs w:val="18"/>
          </w:rPr>
          <w:t>http://oralhistory.library.ucla.edu/interviewGuidelines.html</w:t>
        </w:r>
      </w:hyperlink>
    </w:p>
    <w:p w14:paraId="1BD50406" w14:textId="45B2C0D4" w:rsidR="00156CA7" w:rsidRDefault="00C80D9E">
      <w:pPr>
        <w:pStyle w:val="normal0"/>
        <w:rPr>
          <w:rFonts w:ascii="Comic Sans MS" w:eastAsia="Trebuchet MS" w:hAnsi="Comic Sans MS" w:cs="Trebuchet MS"/>
          <w:b/>
          <w:sz w:val="18"/>
          <w:szCs w:val="18"/>
        </w:rPr>
      </w:pPr>
      <w:r>
        <w:rPr>
          <w:rFonts w:ascii="Comic Sans MS" w:eastAsia="Trebuchet MS" w:hAnsi="Comic Sans MS" w:cs="Trebuchet MS"/>
          <w:b/>
          <w:sz w:val="18"/>
          <w:szCs w:val="18"/>
        </w:rPr>
        <w:t>10/12</w:t>
      </w:r>
      <w:r>
        <w:rPr>
          <w:rFonts w:ascii="Comic Sans MS" w:eastAsia="Trebuchet MS" w:hAnsi="Comic Sans MS" w:cs="Trebuchet MS"/>
          <w:b/>
          <w:sz w:val="18"/>
          <w:szCs w:val="18"/>
        </w:rPr>
        <w:tab/>
        <w:t>Technology</w:t>
      </w:r>
    </w:p>
    <w:p w14:paraId="79CEC43C" w14:textId="4E04CE42" w:rsidR="00CB615E" w:rsidRDefault="008E3C06" w:rsidP="00C80D9E">
      <w:pPr>
        <w:pStyle w:val="normal0"/>
        <w:ind w:firstLine="720"/>
        <w:rPr>
          <w:rFonts w:ascii="Comic Sans MS" w:eastAsia="Trebuchet MS" w:hAnsi="Comic Sans MS" w:cs="Trebuchet MS"/>
          <w:b/>
          <w:sz w:val="18"/>
          <w:szCs w:val="18"/>
        </w:rPr>
      </w:pPr>
      <w:r>
        <w:rPr>
          <w:rFonts w:ascii="Comic Sans MS" w:eastAsia="Trebuchet MS" w:hAnsi="Comic Sans MS" w:cs="Trebuchet MS"/>
          <w:b/>
          <w:sz w:val="18"/>
          <w:szCs w:val="18"/>
        </w:rPr>
        <w:t xml:space="preserve">Session with Miranda </w:t>
      </w:r>
      <w:proofErr w:type="spellStart"/>
      <w:r>
        <w:rPr>
          <w:rFonts w:ascii="Comic Sans MS" w:eastAsia="Trebuchet MS" w:hAnsi="Comic Sans MS" w:cs="Trebuchet MS"/>
          <w:b/>
          <w:sz w:val="18"/>
          <w:szCs w:val="18"/>
        </w:rPr>
        <w:t>Rectenwald</w:t>
      </w:r>
      <w:proofErr w:type="spellEnd"/>
      <w:r>
        <w:rPr>
          <w:rFonts w:ascii="Comic Sans MS" w:eastAsia="Trebuchet MS" w:hAnsi="Comic Sans MS" w:cs="Trebuchet MS"/>
          <w:b/>
          <w:sz w:val="18"/>
          <w:szCs w:val="18"/>
        </w:rPr>
        <w:t>; m</w:t>
      </w:r>
      <w:r w:rsidR="00C80D9E">
        <w:rPr>
          <w:rFonts w:ascii="Comic Sans MS" w:eastAsia="Trebuchet MS" w:hAnsi="Comic Sans MS" w:cs="Trebuchet MS"/>
          <w:b/>
          <w:sz w:val="18"/>
          <w:szCs w:val="18"/>
        </w:rPr>
        <w:t xml:space="preserve">eet at Special Collections </w:t>
      </w:r>
    </w:p>
    <w:p w14:paraId="401B4014" w14:textId="77777777" w:rsidR="00D856A4" w:rsidRPr="001F1D88" w:rsidRDefault="00D856A4" w:rsidP="00D856A4">
      <w:pPr>
        <w:pStyle w:val="normal0"/>
        <w:rPr>
          <w:rFonts w:ascii="Comic Sans MS" w:eastAsia="Trebuchet MS" w:hAnsi="Comic Sans MS" w:cs="Trebuchet MS"/>
          <w:sz w:val="18"/>
          <w:szCs w:val="18"/>
        </w:rPr>
      </w:pPr>
    </w:p>
    <w:p w14:paraId="251F62BA" w14:textId="127494CA" w:rsidR="00D856A4" w:rsidRPr="00101EA8" w:rsidRDefault="00B04678" w:rsidP="00D856A4">
      <w:pPr>
        <w:pStyle w:val="normal0"/>
        <w:rPr>
          <w:rFonts w:ascii="Comic Sans MS" w:eastAsia="Trebuchet MS" w:hAnsi="Comic Sans MS" w:cs="Trebuchet MS"/>
          <w:b/>
          <w:sz w:val="18"/>
          <w:szCs w:val="18"/>
          <w:u w:val="single"/>
        </w:rPr>
      </w:pPr>
      <w:r w:rsidRPr="00101EA8">
        <w:rPr>
          <w:rFonts w:ascii="Comic Sans MS" w:eastAsia="Trebuchet MS" w:hAnsi="Comic Sans MS" w:cs="Trebuchet MS"/>
          <w:b/>
          <w:sz w:val="18"/>
          <w:szCs w:val="18"/>
          <w:u w:val="single"/>
        </w:rPr>
        <w:t>UNIT 3: Interpreting the Queer P</w:t>
      </w:r>
      <w:r w:rsidR="00D856A4" w:rsidRPr="00101EA8">
        <w:rPr>
          <w:rFonts w:ascii="Comic Sans MS" w:eastAsia="Trebuchet MS" w:hAnsi="Comic Sans MS" w:cs="Trebuchet MS"/>
          <w:b/>
          <w:sz w:val="18"/>
          <w:szCs w:val="18"/>
          <w:u w:val="single"/>
        </w:rPr>
        <w:t>ast</w:t>
      </w:r>
    </w:p>
    <w:p w14:paraId="6CBE3079" w14:textId="17CF0EA7" w:rsidR="00156CA7" w:rsidRPr="00C80D9E" w:rsidRDefault="00156CA7">
      <w:pPr>
        <w:pStyle w:val="normal0"/>
        <w:rPr>
          <w:rFonts w:ascii="Comic Sans MS" w:eastAsia="Trebuchet MS" w:hAnsi="Comic Sans MS" w:cs="Trebuchet MS"/>
          <w:b/>
          <w:sz w:val="18"/>
          <w:szCs w:val="18"/>
        </w:rPr>
      </w:pPr>
    </w:p>
    <w:p w14:paraId="59CF675C" w14:textId="43DA899A" w:rsidR="009747E7" w:rsidRDefault="009747E7">
      <w:pPr>
        <w:pStyle w:val="normal0"/>
        <w:rPr>
          <w:rFonts w:ascii="Comic Sans MS" w:eastAsia="Trebuchet MS" w:hAnsi="Comic Sans MS" w:cs="Trebuchet MS"/>
          <w:b/>
          <w:sz w:val="18"/>
          <w:szCs w:val="18"/>
        </w:rPr>
      </w:pPr>
      <w:r>
        <w:rPr>
          <w:rFonts w:ascii="Comic Sans MS" w:eastAsia="Trebuchet MS" w:hAnsi="Comic Sans MS" w:cs="Trebuchet MS"/>
          <w:b/>
          <w:sz w:val="18"/>
          <w:szCs w:val="18"/>
        </w:rPr>
        <w:t>Week 8</w:t>
      </w:r>
      <w:r w:rsidR="00D222FE" w:rsidRPr="00C80D9E">
        <w:rPr>
          <w:rFonts w:ascii="Comic Sans MS" w:eastAsia="Trebuchet MS" w:hAnsi="Comic Sans MS" w:cs="Trebuchet MS"/>
          <w:b/>
          <w:sz w:val="18"/>
          <w:szCs w:val="18"/>
        </w:rPr>
        <w:t>:</w:t>
      </w:r>
      <w:r w:rsidR="00D856A4" w:rsidRPr="00C80D9E">
        <w:rPr>
          <w:rFonts w:ascii="Comic Sans MS" w:eastAsia="Trebuchet MS" w:hAnsi="Comic Sans MS" w:cs="Trebuchet MS"/>
          <w:b/>
          <w:sz w:val="18"/>
          <w:szCs w:val="18"/>
        </w:rPr>
        <w:t xml:space="preserve">  </w:t>
      </w:r>
      <w:r>
        <w:rPr>
          <w:rFonts w:ascii="Comic Sans MS" w:eastAsia="Trebuchet MS" w:hAnsi="Comic Sans MS" w:cs="Trebuchet MS"/>
          <w:b/>
          <w:sz w:val="18"/>
          <w:szCs w:val="18"/>
        </w:rPr>
        <w:t>Queering Oral History I</w:t>
      </w:r>
    </w:p>
    <w:p w14:paraId="5664FA2F" w14:textId="77777777" w:rsidR="009747E7" w:rsidRDefault="009747E7">
      <w:pPr>
        <w:pStyle w:val="normal0"/>
        <w:rPr>
          <w:rFonts w:ascii="Comic Sans MS" w:eastAsia="Trebuchet MS" w:hAnsi="Comic Sans MS" w:cs="Trebuchet MS"/>
          <w:b/>
          <w:sz w:val="18"/>
          <w:szCs w:val="18"/>
        </w:rPr>
      </w:pPr>
      <w:r>
        <w:rPr>
          <w:rFonts w:ascii="Comic Sans MS" w:eastAsia="Trebuchet MS" w:hAnsi="Comic Sans MS" w:cs="Trebuchet MS"/>
          <w:b/>
          <w:sz w:val="18"/>
          <w:szCs w:val="18"/>
        </w:rPr>
        <w:t>10/17</w:t>
      </w:r>
      <w:r>
        <w:rPr>
          <w:rFonts w:ascii="Comic Sans MS" w:eastAsia="Trebuchet MS" w:hAnsi="Comic Sans MS" w:cs="Trebuchet MS"/>
          <w:b/>
          <w:sz w:val="18"/>
          <w:szCs w:val="18"/>
        </w:rPr>
        <w:tab/>
      </w:r>
      <w:r w:rsidRPr="00101EA8">
        <w:rPr>
          <w:rFonts w:ascii="Comic Sans MS" w:eastAsia="Trebuchet MS" w:hAnsi="Comic Sans MS" w:cs="Trebuchet MS"/>
          <w:b/>
          <w:i/>
          <w:sz w:val="18"/>
          <w:szCs w:val="18"/>
        </w:rPr>
        <w:t>FALL BREAK – NO CLASS</w:t>
      </w:r>
    </w:p>
    <w:p w14:paraId="04BD1529" w14:textId="60831C70" w:rsidR="009747E7" w:rsidRDefault="009747E7">
      <w:pPr>
        <w:pStyle w:val="normal0"/>
        <w:rPr>
          <w:rFonts w:ascii="Comic Sans MS" w:eastAsia="Trebuchet MS" w:hAnsi="Comic Sans MS" w:cs="Trebuchet MS"/>
          <w:b/>
          <w:sz w:val="18"/>
          <w:szCs w:val="18"/>
        </w:rPr>
      </w:pPr>
      <w:r>
        <w:rPr>
          <w:rFonts w:ascii="Comic Sans MS" w:eastAsia="Trebuchet MS" w:hAnsi="Comic Sans MS" w:cs="Trebuchet MS"/>
          <w:b/>
          <w:sz w:val="18"/>
          <w:szCs w:val="18"/>
        </w:rPr>
        <w:t>10/19</w:t>
      </w:r>
      <w:r>
        <w:rPr>
          <w:rFonts w:ascii="Comic Sans MS" w:eastAsia="Trebuchet MS" w:hAnsi="Comic Sans MS" w:cs="Trebuchet MS"/>
          <w:b/>
          <w:sz w:val="18"/>
          <w:szCs w:val="18"/>
        </w:rPr>
        <w:tab/>
      </w:r>
      <w:r w:rsidR="00F409D7">
        <w:rPr>
          <w:rFonts w:ascii="Comic Sans MS" w:eastAsia="Trebuchet MS" w:hAnsi="Comic Sans MS" w:cs="Trebuchet MS"/>
          <w:b/>
          <w:sz w:val="18"/>
          <w:szCs w:val="18"/>
        </w:rPr>
        <w:t>Queer methods</w:t>
      </w:r>
    </w:p>
    <w:p w14:paraId="3C6A28A6" w14:textId="14537383" w:rsidR="009747E7" w:rsidRDefault="009747E7">
      <w:pPr>
        <w:pStyle w:val="normal0"/>
        <w:rPr>
          <w:rFonts w:ascii="Comic Sans MS" w:eastAsia="Trebuchet MS" w:hAnsi="Comic Sans MS" w:cs="Trebuchet MS"/>
          <w:sz w:val="18"/>
          <w:szCs w:val="18"/>
        </w:rPr>
      </w:pPr>
      <w:r>
        <w:rPr>
          <w:rFonts w:ascii="Comic Sans MS" w:eastAsia="Trebuchet MS" w:hAnsi="Comic Sans MS" w:cs="Trebuchet MS"/>
          <w:b/>
          <w:sz w:val="18"/>
          <w:szCs w:val="18"/>
        </w:rPr>
        <w:tab/>
      </w:r>
      <w:r>
        <w:rPr>
          <w:rFonts w:ascii="Comic Sans MS" w:eastAsia="Trebuchet MS" w:hAnsi="Comic Sans MS" w:cs="Trebuchet MS"/>
          <w:sz w:val="18"/>
          <w:szCs w:val="18"/>
        </w:rPr>
        <w:t xml:space="preserve">READ:  BOE, </w:t>
      </w:r>
      <w:r w:rsidR="00F409D7">
        <w:rPr>
          <w:rFonts w:ascii="Comic Sans MS" w:eastAsia="Trebuchet MS" w:hAnsi="Comic Sans MS" w:cs="Trebuchet MS"/>
          <w:sz w:val="18"/>
          <w:szCs w:val="18"/>
        </w:rPr>
        <w:t>Introduction and ch. 2</w:t>
      </w:r>
    </w:p>
    <w:p w14:paraId="04DFDA47" w14:textId="3804ABF6" w:rsidR="00975DA8" w:rsidRPr="00975DA8" w:rsidRDefault="00975DA8">
      <w:pPr>
        <w:pStyle w:val="normal0"/>
        <w:rPr>
          <w:rFonts w:ascii="Comic Sans MS" w:eastAsia="Trebuchet MS" w:hAnsi="Comic Sans MS" w:cs="Trebuchet MS"/>
          <w:b/>
          <w:sz w:val="18"/>
          <w:szCs w:val="18"/>
        </w:rPr>
      </w:pPr>
      <w:r>
        <w:rPr>
          <w:rFonts w:ascii="Comic Sans MS" w:eastAsia="Trebuchet MS" w:hAnsi="Comic Sans MS" w:cs="Trebuchet MS"/>
          <w:sz w:val="18"/>
          <w:szCs w:val="18"/>
        </w:rPr>
        <w:tab/>
      </w:r>
      <w:r w:rsidR="008E3C06">
        <w:rPr>
          <w:rFonts w:ascii="Comic Sans MS" w:eastAsia="Trebuchet MS" w:hAnsi="Comic Sans MS" w:cs="Trebuchet MS"/>
          <w:b/>
          <w:sz w:val="18"/>
          <w:szCs w:val="18"/>
        </w:rPr>
        <w:t>Practicing O</w:t>
      </w:r>
      <w:r>
        <w:rPr>
          <w:rFonts w:ascii="Comic Sans MS" w:eastAsia="Trebuchet MS" w:hAnsi="Comic Sans MS" w:cs="Trebuchet MS"/>
          <w:b/>
          <w:sz w:val="18"/>
          <w:szCs w:val="18"/>
        </w:rPr>
        <w:t>ral History Assignment Due</w:t>
      </w:r>
    </w:p>
    <w:p w14:paraId="683FCAA3" w14:textId="77777777" w:rsidR="009747E7" w:rsidRDefault="009747E7">
      <w:pPr>
        <w:pStyle w:val="normal0"/>
        <w:rPr>
          <w:rFonts w:ascii="Comic Sans MS" w:eastAsia="Trebuchet MS" w:hAnsi="Comic Sans MS" w:cs="Trebuchet MS"/>
          <w:sz w:val="18"/>
          <w:szCs w:val="18"/>
        </w:rPr>
      </w:pPr>
    </w:p>
    <w:p w14:paraId="1ED801CB" w14:textId="2969A041" w:rsidR="009747E7" w:rsidRDefault="009747E7">
      <w:pPr>
        <w:pStyle w:val="normal0"/>
        <w:rPr>
          <w:rFonts w:ascii="Comic Sans MS" w:eastAsia="Trebuchet MS" w:hAnsi="Comic Sans MS" w:cs="Trebuchet MS"/>
          <w:b/>
          <w:sz w:val="18"/>
          <w:szCs w:val="18"/>
        </w:rPr>
      </w:pPr>
      <w:r>
        <w:rPr>
          <w:rFonts w:ascii="Comic Sans MS" w:eastAsia="Trebuchet MS" w:hAnsi="Comic Sans MS" w:cs="Trebuchet MS"/>
          <w:b/>
          <w:sz w:val="18"/>
          <w:szCs w:val="18"/>
        </w:rPr>
        <w:t>Week 9:  Queering Oral History II</w:t>
      </w:r>
    </w:p>
    <w:p w14:paraId="5FC97AB9" w14:textId="0298B79D" w:rsidR="009747E7" w:rsidRPr="009747E7" w:rsidRDefault="009747E7">
      <w:pPr>
        <w:pStyle w:val="normal0"/>
        <w:rPr>
          <w:rFonts w:ascii="Comic Sans MS" w:eastAsia="Trebuchet MS" w:hAnsi="Comic Sans MS" w:cs="Trebuchet MS"/>
          <w:b/>
          <w:sz w:val="18"/>
          <w:szCs w:val="18"/>
        </w:rPr>
      </w:pPr>
      <w:r w:rsidRPr="009747E7">
        <w:rPr>
          <w:rFonts w:ascii="Comic Sans MS" w:eastAsia="Trebuchet MS" w:hAnsi="Comic Sans MS" w:cs="Trebuchet MS"/>
          <w:b/>
          <w:sz w:val="18"/>
          <w:szCs w:val="18"/>
        </w:rPr>
        <w:t>10/24</w:t>
      </w:r>
      <w:r w:rsidRPr="009747E7">
        <w:rPr>
          <w:rFonts w:ascii="Comic Sans MS" w:eastAsia="Trebuchet MS" w:hAnsi="Comic Sans MS" w:cs="Trebuchet MS"/>
          <w:b/>
          <w:sz w:val="18"/>
          <w:szCs w:val="18"/>
        </w:rPr>
        <w:tab/>
        <w:t>Let’s Talk About Sex</w:t>
      </w:r>
    </w:p>
    <w:p w14:paraId="4F75EAF7" w14:textId="5435B521" w:rsidR="009747E7" w:rsidRDefault="009747E7">
      <w:pPr>
        <w:pStyle w:val="normal0"/>
        <w:rPr>
          <w:rFonts w:ascii="Comic Sans MS" w:eastAsia="Trebuchet MS" w:hAnsi="Comic Sans MS" w:cs="Trebuchet MS"/>
          <w:sz w:val="18"/>
          <w:szCs w:val="18"/>
        </w:rPr>
      </w:pPr>
      <w:r>
        <w:rPr>
          <w:rFonts w:ascii="Comic Sans MS" w:eastAsia="Trebuchet MS" w:hAnsi="Comic Sans MS" w:cs="Trebuchet MS"/>
          <w:sz w:val="18"/>
          <w:szCs w:val="18"/>
        </w:rPr>
        <w:tab/>
        <w:t>READ:  BOE, chs</w:t>
      </w:r>
      <w:r w:rsidR="008E3C06">
        <w:rPr>
          <w:rFonts w:ascii="Comic Sans MS" w:eastAsia="Trebuchet MS" w:hAnsi="Comic Sans MS" w:cs="Trebuchet MS"/>
          <w:sz w:val="18"/>
          <w:szCs w:val="18"/>
        </w:rPr>
        <w:t>.</w:t>
      </w:r>
      <w:r>
        <w:rPr>
          <w:rFonts w:ascii="Comic Sans MS" w:eastAsia="Trebuchet MS" w:hAnsi="Comic Sans MS" w:cs="Trebuchet MS"/>
          <w:sz w:val="18"/>
          <w:szCs w:val="18"/>
        </w:rPr>
        <w:t xml:space="preserve"> 5 and 6</w:t>
      </w:r>
    </w:p>
    <w:p w14:paraId="77340F3A" w14:textId="77777777" w:rsidR="009747E7" w:rsidRDefault="009747E7" w:rsidP="009747E7">
      <w:pPr>
        <w:pStyle w:val="normal0"/>
        <w:rPr>
          <w:rFonts w:ascii="Comic Sans MS" w:eastAsia="Trebuchet MS" w:hAnsi="Comic Sans MS" w:cs="Trebuchet MS"/>
          <w:b/>
          <w:sz w:val="18"/>
          <w:szCs w:val="18"/>
        </w:rPr>
      </w:pPr>
      <w:r w:rsidRPr="003500B7">
        <w:rPr>
          <w:rFonts w:ascii="Comic Sans MS" w:eastAsia="Trebuchet MS" w:hAnsi="Comic Sans MS" w:cs="Trebuchet MS"/>
          <w:b/>
          <w:sz w:val="18"/>
          <w:szCs w:val="18"/>
        </w:rPr>
        <w:t>10/26</w:t>
      </w:r>
      <w:r w:rsidRPr="003500B7">
        <w:rPr>
          <w:rFonts w:ascii="Comic Sans MS" w:eastAsia="Trebuchet MS" w:hAnsi="Comic Sans MS" w:cs="Trebuchet MS"/>
          <w:b/>
          <w:sz w:val="18"/>
          <w:szCs w:val="18"/>
        </w:rPr>
        <w:tab/>
      </w:r>
      <w:r>
        <w:rPr>
          <w:rFonts w:ascii="Comic Sans MS" w:eastAsia="Trebuchet MS" w:hAnsi="Comic Sans MS" w:cs="Trebuchet MS"/>
          <w:b/>
          <w:sz w:val="18"/>
          <w:szCs w:val="18"/>
        </w:rPr>
        <w:t>Butch-Fem Relationships</w:t>
      </w:r>
    </w:p>
    <w:p w14:paraId="6A70134E" w14:textId="1DF3361B" w:rsidR="00156CA7" w:rsidRPr="00E95414" w:rsidRDefault="009747E7" w:rsidP="003500B7">
      <w:pPr>
        <w:pStyle w:val="normal0"/>
        <w:ind w:left="720"/>
        <w:rPr>
          <w:rFonts w:ascii="Comic Sans MS" w:eastAsia="Trebuchet MS" w:hAnsi="Comic Sans MS" w:cs="Trebuchet MS"/>
          <w:sz w:val="18"/>
          <w:szCs w:val="18"/>
        </w:rPr>
      </w:pPr>
      <w:r>
        <w:rPr>
          <w:rFonts w:ascii="Comic Sans MS" w:eastAsia="Trebuchet MS" w:hAnsi="Comic Sans MS" w:cs="Trebuchet MS"/>
          <w:sz w:val="18"/>
          <w:szCs w:val="18"/>
        </w:rPr>
        <w:t xml:space="preserve">READ:  Davis and Kennedy, “We’re </w:t>
      </w:r>
      <w:proofErr w:type="gramStart"/>
      <w:r>
        <w:rPr>
          <w:rFonts w:ascii="Comic Sans MS" w:eastAsia="Trebuchet MS" w:hAnsi="Comic Sans MS" w:cs="Trebuchet MS"/>
          <w:sz w:val="18"/>
          <w:szCs w:val="18"/>
        </w:rPr>
        <w:t>Going</w:t>
      </w:r>
      <w:proofErr w:type="gramEnd"/>
      <w:r>
        <w:rPr>
          <w:rFonts w:ascii="Comic Sans MS" w:eastAsia="Trebuchet MS" w:hAnsi="Comic Sans MS" w:cs="Trebuchet MS"/>
          <w:sz w:val="18"/>
          <w:szCs w:val="18"/>
        </w:rPr>
        <w:t xml:space="preserve"> to Be Legends, Just Like Columbus Is”; Sawyer, </w:t>
      </w:r>
      <w:r w:rsidRPr="00E95414">
        <w:rPr>
          <w:rFonts w:ascii="Comic Sans MS" w:eastAsia="Trebuchet MS" w:hAnsi="Comic Sans MS" w:cs="Trebuchet MS"/>
          <w:sz w:val="18"/>
          <w:szCs w:val="18"/>
        </w:rPr>
        <w:t>“A Study of a Public Lesbian Community,” excerpts</w:t>
      </w:r>
    </w:p>
    <w:p w14:paraId="28AA72F3" w14:textId="77777777" w:rsidR="00A23A8B" w:rsidRPr="001F1D88" w:rsidRDefault="00A23A8B">
      <w:pPr>
        <w:pStyle w:val="normal0"/>
        <w:rPr>
          <w:rFonts w:ascii="Comic Sans MS" w:eastAsia="Trebuchet MS" w:hAnsi="Comic Sans MS" w:cs="Trebuchet MS"/>
          <w:b/>
          <w:sz w:val="18"/>
          <w:szCs w:val="18"/>
        </w:rPr>
      </w:pPr>
    </w:p>
    <w:p w14:paraId="52533931" w14:textId="4A4EE033" w:rsidR="009573EC" w:rsidRPr="001F1D88" w:rsidRDefault="009747E7">
      <w:pPr>
        <w:pStyle w:val="normal0"/>
        <w:rPr>
          <w:rFonts w:ascii="Comic Sans MS" w:eastAsia="Trebuchet MS" w:hAnsi="Comic Sans MS" w:cs="Trebuchet MS"/>
          <w:b/>
          <w:sz w:val="18"/>
          <w:szCs w:val="18"/>
        </w:rPr>
      </w:pPr>
      <w:r>
        <w:rPr>
          <w:rFonts w:ascii="Comic Sans MS" w:eastAsia="Trebuchet MS" w:hAnsi="Comic Sans MS" w:cs="Trebuchet MS"/>
          <w:b/>
          <w:sz w:val="18"/>
          <w:szCs w:val="18"/>
        </w:rPr>
        <w:t>Week 10</w:t>
      </w:r>
      <w:r w:rsidR="009573EC" w:rsidRPr="001F1D88">
        <w:rPr>
          <w:rFonts w:ascii="Comic Sans MS" w:eastAsia="Trebuchet MS" w:hAnsi="Comic Sans MS" w:cs="Trebuchet MS"/>
          <w:b/>
          <w:sz w:val="18"/>
          <w:szCs w:val="18"/>
        </w:rPr>
        <w:t xml:space="preserve">: </w:t>
      </w:r>
      <w:r w:rsidR="0061437E">
        <w:rPr>
          <w:rFonts w:ascii="Comic Sans MS" w:eastAsia="Trebuchet MS" w:hAnsi="Comic Sans MS" w:cs="Trebuchet MS"/>
          <w:b/>
          <w:sz w:val="18"/>
          <w:szCs w:val="18"/>
        </w:rPr>
        <w:t>Placin</w:t>
      </w:r>
      <w:r w:rsidR="003500B7">
        <w:rPr>
          <w:rFonts w:ascii="Comic Sans MS" w:eastAsia="Trebuchet MS" w:hAnsi="Comic Sans MS" w:cs="Trebuchet MS"/>
          <w:b/>
          <w:sz w:val="18"/>
          <w:szCs w:val="18"/>
        </w:rPr>
        <w:t xml:space="preserve">g St. Louis in the Queer Past </w:t>
      </w:r>
    </w:p>
    <w:p w14:paraId="2135E625" w14:textId="77777777" w:rsidR="00F94053" w:rsidRDefault="00F94053" w:rsidP="00F94053">
      <w:pPr>
        <w:pStyle w:val="normal0"/>
        <w:rPr>
          <w:rFonts w:ascii="Comic Sans MS" w:eastAsia="Trebuchet MS" w:hAnsi="Comic Sans MS" w:cs="Trebuchet MS"/>
          <w:b/>
          <w:sz w:val="18"/>
          <w:szCs w:val="18"/>
        </w:rPr>
      </w:pPr>
      <w:r>
        <w:rPr>
          <w:rFonts w:ascii="Comic Sans MS" w:eastAsia="Trebuchet MS" w:hAnsi="Comic Sans MS" w:cs="Trebuchet MS"/>
          <w:b/>
          <w:sz w:val="18"/>
          <w:szCs w:val="18"/>
        </w:rPr>
        <w:t>10/31</w:t>
      </w:r>
      <w:r>
        <w:rPr>
          <w:rFonts w:ascii="Comic Sans MS" w:eastAsia="Trebuchet MS" w:hAnsi="Comic Sans MS" w:cs="Trebuchet MS"/>
          <w:b/>
          <w:sz w:val="18"/>
          <w:szCs w:val="18"/>
        </w:rPr>
        <w:tab/>
        <w:t>The Spaces of Identity Formation</w:t>
      </w:r>
    </w:p>
    <w:p w14:paraId="0EFF72CB" w14:textId="77FE1B8B" w:rsidR="009573EC" w:rsidRPr="00975DA8" w:rsidRDefault="00F94053" w:rsidP="00975DA8">
      <w:pPr>
        <w:pStyle w:val="normal0"/>
        <w:ind w:left="720"/>
        <w:rPr>
          <w:rFonts w:ascii="Comic Sans MS" w:eastAsia="Trebuchet MS" w:hAnsi="Comic Sans MS" w:cs="Trebuchet MS"/>
          <w:sz w:val="18"/>
          <w:szCs w:val="18"/>
        </w:rPr>
      </w:pPr>
      <w:r>
        <w:rPr>
          <w:rFonts w:ascii="Comic Sans MS" w:eastAsia="Trebuchet MS" w:hAnsi="Comic Sans MS" w:cs="Trebuchet MS"/>
          <w:sz w:val="18"/>
          <w:szCs w:val="18"/>
        </w:rPr>
        <w:t xml:space="preserve">READ:  </w:t>
      </w:r>
      <w:r>
        <w:rPr>
          <w:rFonts w:ascii="Comic Sans MS" w:eastAsia="Trebuchet MS" w:hAnsi="Comic Sans MS" w:cs="Trebuchet MS"/>
          <w:i/>
          <w:sz w:val="18"/>
          <w:szCs w:val="18"/>
        </w:rPr>
        <w:t>HST</w:t>
      </w:r>
      <w:r>
        <w:rPr>
          <w:rFonts w:ascii="Comic Sans MS" w:eastAsia="Trebuchet MS" w:hAnsi="Comic Sans MS" w:cs="Trebuchet MS"/>
          <w:sz w:val="18"/>
          <w:szCs w:val="18"/>
        </w:rPr>
        <w:t xml:space="preserve">, ch. 15, </w:t>
      </w:r>
      <w:hyperlink r:id="rId13" w:history="1">
        <w:r w:rsidRPr="0061437E">
          <w:rPr>
            <w:rStyle w:val="Hyperlink"/>
            <w:rFonts w:ascii="Comic Sans MS" w:eastAsia="Trebuchet MS" w:hAnsi="Comic Sans MS" w:cs="Trebuchet MS"/>
            <w:b/>
            <w:bCs/>
            <w:sz w:val="18"/>
            <w:szCs w:val="18"/>
          </w:rPr>
          <w:t> Making Community: The Places and Spaces of LGBTQ Collective Identity Formation</w:t>
        </w:r>
      </w:hyperlink>
      <w:r>
        <w:rPr>
          <w:rFonts w:ascii="Comic Sans MS" w:eastAsia="Trebuchet MS" w:hAnsi="Comic Sans MS" w:cs="Trebuchet MS"/>
          <w:sz w:val="18"/>
          <w:szCs w:val="18"/>
        </w:rPr>
        <w:t xml:space="preserve">; Humphreys, </w:t>
      </w:r>
      <w:r>
        <w:rPr>
          <w:rFonts w:ascii="Comic Sans MS" w:eastAsia="Trebuchet MS" w:hAnsi="Comic Sans MS" w:cs="Trebuchet MS"/>
          <w:i/>
          <w:sz w:val="18"/>
          <w:szCs w:val="18"/>
        </w:rPr>
        <w:t>Tearoom Trade</w:t>
      </w:r>
      <w:r>
        <w:rPr>
          <w:rFonts w:ascii="Comic Sans MS" w:eastAsia="Trebuchet MS" w:hAnsi="Comic Sans MS" w:cs="Trebuchet MS"/>
          <w:sz w:val="18"/>
          <w:szCs w:val="18"/>
        </w:rPr>
        <w:t>, excerpts</w:t>
      </w:r>
    </w:p>
    <w:p w14:paraId="49BC141D" w14:textId="62C3B61B" w:rsidR="002D5C4C" w:rsidRDefault="00F94053">
      <w:pPr>
        <w:pStyle w:val="normal0"/>
        <w:rPr>
          <w:rFonts w:ascii="Comic Sans MS" w:eastAsia="Trebuchet MS" w:hAnsi="Comic Sans MS" w:cs="Trebuchet MS"/>
          <w:b/>
          <w:sz w:val="18"/>
          <w:szCs w:val="18"/>
        </w:rPr>
      </w:pPr>
      <w:r>
        <w:rPr>
          <w:rFonts w:ascii="Comic Sans MS" w:eastAsia="Trebuchet MS" w:hAnsi="Comic Sans MS" w:cs="Trebuchet MS"/>
          <w:b/>
          <w:sz w:val="18"/>
          <w:szCs w:val="18"/>
        </w:rPr>
        <w:t>11/2</w:t>
      </w:r>
      <w:r w:rsidR="00E95414">
        <w:rPr>
          <w:rFonts w:ascii="Comic Sans MS" w:eastAsia="Trebuchet MS" w:hAnsi="Comic Sans MS" w:cs="Trebuchet MS"/>
          <w:b/>
          <w:sz w:val="18"/>
          <w:szCs w:val="18"/>
        </w:rPr>
        <w:tab/>
      </w:r>
      <w:r>
        <w:rPr>
          <w:rFonts w:ascii="Comic Sans MS" w:eastAsia="Trebuchet MS" w:hAnsi="Comic Sans MS" w:cs="Trebuchet MS"/>
          <w:b/>
          <w:sz w:val="18"/>
          <w:szCs w:val="18"/>
        </w:rPr>
        <w:t>Community Organizing</w:t>
      </w:r>
    </w:p>
    <w:p w14:paraId="5A4C73ED" w14:textId="65776857" w:rsidR="002D5C4C" w:rsidRDefault="002D5C4C" w:rsidP="002D5C4C">
      <w:pPr>
        <w:pStyle w:val="normal0"/>
        <w:ind w:left="720"/>
        <w:rPr>
          <w:rFonts w:ascii="Comic Sans MS" w:eastAsia="Trebuchet MS" w:hAnsi="Comic Sans MS" w:cs="Trebuchet MS"/>
          <w:sz w:val="18"/>
          <w:szCs w:val="18"/>
        </w:rPr>
      </w:pPr>
      <w:r>
        <w:rPr>
          <w:rFonts w:ascii="Comic Sans MS" w:eastAsia="Trebuchet MS" w:hAnsi="Comic Sans MS" w:cs="Trebuchet MS"/>
          <w:sz w:val="18"/>
          <w:szCs w:val="18"/>
        </w:rPr>
        <w:t xml:space="preserve">READ:  </w:t>
      </w:r>
      <w:r w:rsidR="007346A9">
        <w:rPr>
          <w:rFonts w:ascii="Comic Sans MS" w:eastAsia="Trebuchet MS" w:hAnsi="Comic Sans MS" w:cs="Trebuchet MS"/>
          <w:sz w:val="18"/>
          <w:szCs w:val="18"/>
        </w:rPr>
        <w:t xml:space="preserve">Wilson, “The Seed Time of Gay Rights”; </w:t>
      </w:r>
      <w:r w:rsidR="008E3C06">
        <w:rPr>
          <w:rFonts w:ascii="Comic Sans MS" w:eastAsia="Trebuchet MS" w:hAnsi="Comic Sans MS" w:cs="Trebuchet MS"/>
          <w:sz w:val="18"/>
          <w:szCs w:val="18"/>
        </w:rPr>
        <w:t>s</w:t>
      </w:r>
      <w:r>
        <w:rPr>
          <w:rFonts w:ascii="Comic Sans MS" w:eastAsia="Trebuchet MS" w:hAnsi="Comic Sans MS" w:cs="Trebuchet MS"/>
          <w:sz w:val="18"/>
          <w:szCs w:val="18"/>
        </w:rPr>
        <w:t>elections from</w:t>
      </w:r>
      <w:r w:rsidR="00F94053">
        <w:rPr>
          <w:rFonts w:ascii="Comic Sans MS" w:eastAsia="Trebuchet MS" w:hAnsi="Comic Sans MS" w:cs="Trebuchet MS"/>
          <w:sz w:val="18"/>
          <w:szCs w:val="18"/>
        </w:rPr>
        <w:t xml:space="preserve"> </w:t>
      </w:r>
      <w:r w:rsidR="00F94053" w:rsidRPr="00F94053">
        <w:rPr>
          <w:rFonts w:ascii="Comic Sans MS" w:eastAsia="Trebuchet MS" w:hAnsi="Comic Sans MS" w:cs="Trebuchet MS"/>
          <w:sz w:val="18"/>
          <w:szCs w:val="18"/>
        </w:rPr>
        <w:t>http://jandris.ipage.com/history/h80.html</w:t>
      </w:r>
      <w:r>
        <w:rPr>
          <w:rFonts w:ascii="Comic Sans MS" w:eastAsia="Trebuchet MS" w:hAnsi="Comic Sans MS" w:cs="Trebuchet MS"/>
          <w:sz w:val="18"/>
          <w:szCs w:val="18"/>
        </w:rPr>
        <w:t xml:space="preserve">; selections from </w:t>
      </w:r>
      <w:proofErr w:type="spellStart"/>
      <w:r w:rsidR="00F94053">
        <w:rPr>
          <w:rFonts w:ascii="Comic Sans MS" w:eastAsia="Trebuchet MS" w:hAnsi="Comic Sans MS" w:cs="Trebuchet MS"/>
          <w:i/>
          <w:sz w:val="18"/>
          <w:szCs w:val="18"/>
        </w:rPr>
        <w:t>Moonstorm</w:t>
      </w:r>
      <w:proofErr w:type="spellEnd"/>
    </w:p>
    <w:p w14:paraId="0A798FBF" w14:textId="77777777" w:rsidR="008140BB" w:rsidRPr="001F1D88" w:rsidRDefault="008140BB">
      <w:pPr>
        <w:pStyle w:val="normal0"/>
        <w:rPr>
          <w:rFonts w:ascii="Comic Sans MS" w:eastAsia="Trebuchet MS" w:hAnsi="Comic Sans MS" w:cs="Trebuchet MS"/>
          <w:sz w:val="18"/>
          <w:szCs w:val="18"/>
        </w:rPr>
      </w:pPr>
    </w:p>
    <w:p w14:paraId="6C2B079F" w14:textId="52E7D8F1" w:rsidR="002D5C4C" w:rsidRPr="00101EA8" w:rsidRDefault="00101EA8" w:rsidP="003500B7">
      <w:pPr>
        <w:pStyle w:val="normal0"/>
        <w:rPr>
          <w:rFonts w:ascii="Comic Sans MS" w:eastAsia="Trebuchet MS" w:hAnsi="Comic Sans MS" w:cs="Trebuchet MS"/>
          <w:b/>
          <w:sz w:val="18"/>
          <w:szCs w:val="18"/>
          <w:u w:val="single"/>
        </w:rPr>
      </w:pPr>
      <w:r>
        <w:rPr>
          <w:rFonts w:ascii="Comic Sans MS" w:eastAsia="Trebuchet MS" w:hAnsi="Comic Sans MS" w:cs="Trebuchet MS"/>
          <w:b/>
          <w:sz w:val="18"/>
          <w:szCs w:val="18"/>
          <w:u w:val="single"/>
        </w:rPr>
        <w:t>UNIT 4: Presenting the Queer P</w:t>
      </w:r>
      <w:r w:rsidR="008140BB" w:rsidRPr="00101EA8">
        <w:rPr>
          <w:rFonts w:ascii="Comic Sans MS" w:eastAsia="Trebuchet MS" w:hAnsi="Comic Sans MS" w:cs="Trebuchet MS"/>
          <w:b/>
          <w:sz w:val="18"/>
          <w:szCs w:val="18"/>
          <w:u w:val="single"/>
        </w:rPr>
        <w:t>ast</w:t>
      </w:r>
    </w:p>
    <w:p w14:paraId="593E6F26" w14:textId="77777777" w:rsidR="00156CA7" w:rsidRPr="001F1D88" w:rsidRDefault="00156CA7">
      <w:pPr>
        <w:pStyle w:val="normal0"/>
        <w:rPr>
          <w:rFonts w:ascii="Comic Sans MS" w:eastAsia="Trebuchet MS" w:hAnsi="Comic Sans MS" w:cs="Trebuchet MS"/>
          <w:b/>
          <w:sz w:val="18"/>
          <w:szCs w:val="18"/>
        </w:rPr>
      </w:pPr>
    </w:p>
    <w:p w14:paraId="3B2A4255" w14:textId="2645E14C" w:rsidR="00065E0B" w:rsidRPr="001F1D88" w:rsidRDefault="00D222FE">
      <w:pPr>
        <w:pStyle w:val="normal0"/>
        <w:rPr>
          <w:rFonts w:ascii="Comic Sans MS" w:eastAsia="Trebuchet MS" w:hAnsi="Comic Sans MS" w:cs="Trebuchet MS"/>
          <w:b/>
          <w:sz w:val="18"/>
          <w:szCs w:val="18"/>
        </w:rPr>
      </w:pPr>
      <w:r w:rsidRPr="001F1D88">
        <w:rPr>
          <w:rFonts w:ascii="Comic Sans MS" w:eastAsia="Trebuchet MS" w:hAnsi="Comic Sans MS" w:cs="Trebuchet MS"/>
          <w:b/>
          <w:sz w:val="18"/>
          <w:szCs w:val="18"/>
        </w:rPr>
        <w:t xml:space="preserve">Week 11: </w:t>
      </w:r>
      <w:r w:rsidR="00F409D7">
        <w:rPr>
          <w:rFonts w:ascii="Comic Sans MS" w:eastAsia="Trebuchet MS" w:hAnsi="Comic Sans MS" w:cs="Trebuchet MS"/>
          <w:b/>
          <w:sz w:val="18"/>
          <w:szCs w:val="18"/>
        </w:rPr>
        <w:t>After the interview</w:t>
      </w:r>
      <w:r w:rsidR="00065E0B" w:rsidRPr="001F1D88">
        <w:rPr>
          <w:rFonts w:ascii="Comic Sans MS" w:eastAsia="Trebuchet MS" w:hAnsi="Comic Sans MS" w:cs="Trebuchet MS"/>
          <w:b/>
          <w:sz w:val="18"/>
          <w:szCs w:val="18"/>
        </w:rPr>
        <w:t xml:space="preserve"> </w:t>
      </w:r>
    </w:p>
    <w:p w14:paraId="5B5303C9" w14:textId="23762916" w:rsidR="003500B7" w:rsidRDefault="00065E0B">
      <w:pPr>
        <w:pStyle w:val="normal0"/>
        <w:rPr>
          <w:rFonts w:ascii="Comic Sans MS" w:eastAsia="Trebuchet MS" w:hAnsi="Comic Sans MS" w:cs="Trebuchet MS"/>
          <w:b/>
          <w:sz w:val="18"/>
          <w:szCs w:val="18"/>
        </w:rPr>
      </w:pPr>
      <w:r w:rsidRPr="001F1D88">
        <w:rPr>
          <w:rFonts w:ascii="Comic Sans MS" w:eastAsia="Trebuchet MS" w:hAnsi="Comic Sans MS" w:cs="Trebuchet MS"/>
          <w:b/>
          <w:sz w:val="18"/>
          <w:szCs w:val="18"/>
        </w:rPr>
        <w:t xml:space="preserve">11/7 </w:t>
      </w:r>
      <w:r w:rsidR="003500B7">
        <w:rPr>
          <w:rFonts w:ascii="Comic Sans MS" w:eastAsia="Trebuchet MS" w:hAnsi="Comic Sans MS" w:cs="Trebuchet MS"/>
          <w:b/>
          <w:sz w:val="18"/>
          <w:szCs w:val="18"/>
        </w:rPr>
        <w:tab/>
        <w:t>Transcribing and Editing</w:t>
      </w:r>
    </w:p>
    <w:p w14:paraId="4B3AE157" w14:textId="7A4AC604" w:rsidR="00156CA7" w:rsidRDefault="003500B7" w:rsidP="003500B7">
      <w:pPr>
        <w:pStyle w:val="normal0"/>
        <w:ind w:firstLine="720"/>
        <w:rPr>
          <w:rFonts w:ascii="Comic Sans MS" w:eastAsia="Trebuchet MS" w:hAnsi="Comic Sans MS" w:cs="Trebuchet MS"/>
          <w:b/>
          <w:sz w:val="18"/>
          <w:szCs w:val="18"/>
        </w:rPr>
      </w:pPr>
      <w:r>
        <w:rPr>
          <w:rFonts w:ascii="Comic Sans MS" w:eastAsia="Trebuchet MS" w:hAnsi="Comic Sans MS" w:cs="Trebuchet MS"/>
          <w:sz w:val="18"/>
          <w:szCs w:val="18"/>
        </w:rPr>
        <w:t xml:space="preserve">READ: </w:t>
      </w:r>
      <w:r w:rsidR="00F04242">
        <w:rPr>
          <w:rFonts w:ascii="Comic Sans MS" w:eastAsia="Trebuchet MS" w:hAnsi="Comic Sans MS" w:cs="Trebuchet MS"/>
          <w:b/>
          <w:sz w:val="18"/>
          <w:szCs w:val="18"/>
        </w:rPr>
        <w:t>TBD</w:t>
      </w:r>
    </w:p>
    <w:p w14:paraId="23C25E7A" w14:textId="61E0EDC9" w:rsidR="00065E0B" w:rsidRPr="001F1D88" w:rsidRDefault="00975DA8" w:rsidP="008E3C06">
      <w:pPr>
        <w:pStyle w:val="normal0"/>
        <w:ind w:firstLine="720"/>
        <w:rPr>
          <w:rFonts w:ascii="Comic Sans MS" w:eastAsia="Trebuchet MS" w:hAnsi="Comic Sans MS" w:cs="Trebuchet MS"/>
          <w:b/>
          <w:sz w:val="18"/>
          <w:szCs w:val="18"/>
        </w:rPr>
      </w:pPr>
      <w:r>
        <w:rPr>
          <w:rFonts w:ascii="Comic Sans MS" w:eastAsia="Trebuchet MS" w:hAnsi="Comic Sans MS" w:cs="Trebuchet MS"/>
          <w:b/>
          <w:sz w:val="18"/>
          <w:szCs w:val="18"/>
        </w:rPr>
        <w:t>ORAL HISTORY INTERVIEW</w:t>
      </w:r>
      <w:r w:rsidR="00FC5DCE">
        <w:rPr>
          <w:rFonts w:ascii="Comic Sans MS" w:eastAsia="Trebuchet MS" w:hAnsi="Comic Sans MS" w:cs="Trebuchet MS"/>
          <w:b/>
          <w:sz w:val="18"/>
          <w:szCs w:val="18"/>
        </w:rPr>
        <w:t xml:space="preserve"> TAPE AND FIELD NOTES DUE</w:t>
      </w:r>
    </w:p>
    <w:p w14:paraId="0712E7B2" w14:textId="558D34AC" w:rsidR="003500B7" w:rsidRDefault="003500B7" w:rsidP="0061437E">
      <w:pPr>
        <w:pStyle w:val="normal0"/>
        <w:rPr>
          <w:rFonts w:ascii="Comic Sans MS" w:eastAsia="Trebuchet MS" w:hAnsi="Comic Sans MS" w:cs="Trebuchet MS"/>
          <w:b/>
          <w:sz w:val="18"/>
          <w:szCs w:val="18"/>
        </w:rPr>
      </w:pPr>
      <w:r>
        <w:rPr>
          <w:rFonts w:ascii="Comic Sans MS" w:eastAsia="Trebuchet MS" w:hAnsi="Comic Sans MS" w:cs="Trebuchet MS"/>
          <w:b/>
          <w:sz w:val="18"/>
          <w:szCs w:val="18"/>
        </w:rPr>
        <w:t>11/</w:t>
      </w:r>
      <w:proofErr w:type="gramStart"/>
      <w:r>
        <w:rPr>
          <w:rFonts w:ascii="Comic Sans MS" w:eastAsia="Trebuchet MS" w:hAnsi="Comic Sans MS" w:cs="Trebuchet MS"/>
          <w:b/>
          <w:sz w:val="18"/>
          <w:szCs w:val="18"/>
        </w:rPr>
        <w:t xml:space="preserve">9 </w:t>
      </w:r>
      <w:r w:rsidR="00F04242">
        <w:rPr>
          <w:rFonts w:ascii="Comic Sans MS" w:eastAsia="Trebuchet MS" w:hAnsi="Comic Sans MS" w:cs="Trebuchet MS"/>
          <w:b/>
          <w:sz w:val="18"/>
          <w:szCs w:val="18"/>
        </w:rPr>
        <w:t xml:space="preserve"> </w:t>
      </w:r>
      <w:r w:rsidR="00F409D7">
        <w:rPr>
          <w:rFonts w:ascii="Comic Sans MS" w:eastAsia="Trebuchet MS" w:hAnsi="Comic Sans MS" w:cs="Trebuchet MS"/>
          <w:b/>
          <w:sz w:val="18"/>
          <w:szCs w:val="18"/>
        </w:rPr>
        <w:t>Interpretation</w:t>
      </w:r>
      <w:proofErr w:type="gramEnd"/>
    </w:p>
    <w:p w14:paraId="71C4C544" w14:textId="67DF6FA1" w:rsidR="008140BB" w:rsidRPr="00F04242" w:rsidRDefault="003500B7" w:rsidP="00F04242">
      <w:pPr>
        <w:pStyle w:val="normal0"/>
        <w:ind w:firstLine="720"/>
        <w:rPr>
          <w:rFonts w:ascii="Comic Sans MS" w:eastAsia="Trebuchet MS" w:hAnsi="Comic Sans MS" w:cs="Trebuchet MS"/>
          <w:b/>
          <w:sz w:val="18"/>
          <w:szCs w:val="18"/>
        </w:rPr>
      </w:pPr>
      <w:r>
        <w:rPr>
          <w:rFonts w:ascii="Comic Sans MS" w:eastAsia="Trebuchet MS" w:hAnsi="Comic Sans MS" w:cs="Trebuchet MS"/>
          <w:sz w:val="18"/>
          <w:szCs w:val="18"/>
        </w:rPr>
        <w:t xml:space="preserve">READ: </w:t>
      </w:r>
      <w:r w:rsidR="00F04242">
        <w:rPr>
          <w:rFonts w:ascii="Comic Sans MS" w:eastAsia="Trebuchet MS" w:hAnsi="Comic Sans MS" w:cs="Trebuchet MS"/>
          <w:b/>
          <w:sz w:val="18"/>
          <w:szCs w:val="18"/>
        </w:rPr>
        <w:t xml:space="preserve"> </w:t>
      </w:r>
      <w:r w:rsidR="00F409D7">
        <w:rPr>
          <w:rFonts w:ascii="Comic Sans MS" w:eastAsia="Trebuchet MS" w:hAnsi="Comic Sans MS" w:cs="Trebuchet MS"/>
          <w:sz w:val="18"/>
          <w:szCs w:val="18"/>
        </w:rPr>
        <w:t xml:space="preserve">BOE, </w:t>
      </w:r>
      <w:r w:rsidR="00AB732B">
        <w:rPr>
          <w:rFonts w:ascii="Comic Sans MS" w:eastAsia="Trebuchet MS" w:hAnsi="Comic Sans MS" w:cs="Trebuchet MS"/>
          <w:sz w:val="18"/>
          <w:szCs w:val="18"/>
        </w:rPr>
        <w:t xml:space="preserve">ch. 3; </w:t>
      </w:r>
      <w:r>
        <w:rPr>
          <w:rFonts w:ascii="Comic Sans MS" w:eastAsia="Trebuchet MS" w:hAnsi="Comic Sans MS" w:cs="Trebuchet MS"/>
          <w:sz w:val="18"/>
          <w:szCs w:val="18"/>
        </w:rPr>
        <w:t>Murphy, “Gay Was Good”</w:t>
      </w:r>
    </w:p>
    <w:p w14:paraId="0AC6C538" w14:textId="77777777" w:rsidR="00F04242" w:rsidRDefault="00F04242" w:rsidP="008140BB">
      <w:pPr>
        <w:pStyle w:val="normal0"/>
        <w:rPr>
          <w:rFonts w:ascii="Comic Sans MS" w:eastAsia="Trebuchet MS" w:hAnsi="Comic Sans MS" w:cs="Trebuchet MS"/>
          <w:b/>
          <w:sz w:val="18"/>
          <w:szCs w:val="18"/>
        </w:rPr>
      </w:pPr>
    </w:p>
    <w:p w14:paraId="70995C4E" w14:textId="6ED6FB17" w:rsidR="00156CA7" w:rsidRPr="001F1D88" w:rsidRDefault="00D222FE" w:rsidP="008140BB">
      <w:pPr>
        <w:pStyle w:val="normal0"/>
        <w:rPr>
          <w:rFonts w:ascii="Comic Sans MS" w:eastAsia="Trebuchet MS" w:hAnsi="Comic Sans MS" w:cs="Trebuchet MS"/>
          <w:sz w:val="18"/>
          <w:szCs w:val="18"/>
        </w:rPr>
      </w:pPr>
      <w:r w:rsidRPr="001F1D88">
        <w:rPr>
          <w:rFonts w:ascii="Comic Sans MS" w:eastAsia="Trebuchet MS" w:hAnsi="Comic Sans MS" w:cs="Trebuchet MS"/>
          <w:b/>
          <w:sz w:val="18"/>
          <w:szCs w:val="18"/>
        </w:rPr>
        <w:t xml:space="preserve">Week 12: </w:t>
      </w:r>
      <w:r w:rsidR="006C2B7C">
        <w:rPr>
          <w:rFonts w:ascii="Comic Sans MS" w:eastAsia="Trebuchet MS" w:hAnsi="Comic Sans MS" w:cs="Trebuchet MS"/>
          <w:b/>
          <w:sz w:val="18"/>
          <w:szCs w:val="18"/>
        </w:rPr>
        <w:t>Spaces and places revisited</w:t>
      </w:r>
      <w:r w:rsidR="00A34EFE">
        <w:rPr>
          <w:rFonts w:ascii="Comic Sans MS" w:eastAsia="Trebuchet MS" w:hAnsi="Comic Sans MS" w:cs="Trebuchet MS"/>
          <w:b/>
          <w:sz w:val="18"/>
          <w:szCs w:val="18"/>
        </w:rPr>
        <w:t xml:space="preserve"> </w:t>
      </w:r>
    </w:p>
    <w:p w14:paraId="4A5B16B6" w14:textId="133DDDFB" w:rsidR="00C72746" w:rsidRDefault="00CA4C96">
      <w:pPr>
        <w:pStyle w:val="normal0"/>
        <w:rPr>
          <w:rFonts w:ascii="Comic Sans MS" w:eastAsia="Trebuchet MS" w:hAnsi="Comic Sans MS" w:cs="Trebuchet MS"/>
          <w:b/>
          <w:sz w:val="18"/>
          <w:szCs w:val="18"/>
        </w:rPr>
      </w:pPr>
      <w:r>
        <w:rPr>
          <w:rFonts w:ascii="Comic Sans MS" w:eastAsia="Trebuchet MS" w:hAnsi="Comic Sans MS" w:cs="Trebuchet MS"/>
          <w:b/>
          <w:sz w:val="18"/>
          <w:szCs w:val="18"/>
        </w:rPr>
        <w:t>11/14</w:t>
      </w:r>
      <w:r>
        <w:rPr>
          <w:rFonts w:ascii="Comic Sans MS" w:eastAsia="Trebuchet MS" w:hAnsi="Comic Sans MS" w:cs="Trebuchet MS"/>
          <w:b/>
          <w:sz w:val="18"/>
          <w:szCs w:val="18"/>
        </w:rPr>
        <w:tab/>
      </w:r>
      <w:r w:rsidR="006C2B7C">
        <w:rPr>
          <w:rFonts w:ascii="Comic Sans MS" w:eastAsia="Trebuchet MS" w:hAnsi="Comic Sans MS" w:cs="Trebuchet MS"/>
          <w:b/>
          <w:sz w:val="18"/>
          <w:szCs w:val="18"/>
        </w:rPr>
        <w:t>Disappearing Queer Space</w:t>
      </w:r>
    </w:p>
    <w:p w14:paraId="249C4297" w14:textId="528FB98E" w:rsidR="00156CA7" w:rsidRPr="00FC5DCE" w:rsidRDefault="00FF2C57" w:rsidP="00FC5DCE">
      <w:pPr>
        <w:pStyle w:val="normal0"/>
        <w:ind w:left="720"/>
        <w:rPr>
          <w:rFonts w:ascii="Comic Sans MS" w:eastAsia="Trebuchet MS" w:hAnsi="Comic Sans MS" w:cs="Trebuchet MS"/>
          <w:sz w:val="18"/>
          <w:szCs w:val="18"/>
        </w:rPr>
      </w:pPr>
      <w:r>
        <w:rPr>
          <w:rFonts w:ascii="Comic Sans MS" w:eastAsia="Trebuchet MS" w:hAnsi="Comic Sans MS" w:cs="Trebuchet MS"/>
          <w:sz w:val="18"/>
          <w:szCs w:val="18"/>
        </w:rPr>
        <w:t xml:space="preserve">VIEW BEFORE CLASS:  </w:t>
      </w:r>
      <w:r w:rsidR="00C34AC4">
        <w:rPr>
          <w:rFonts w:ascii="Comic Sans MS" w:eastAsia="Trebuchet MS" w:hAnsi="Comic Sans MS" w:cs="Trebuchet MS"/>
          <w:i/>
          <w:sz w:val="18"/>
          <w:szCs w:val="18"/>
        </w:rPr>
        <w:t xml:space="preserve">Last Call at Maud’s </w:t>
      </w:r>
      <w:r w:rsidR="00C34AC4">
        <w:rPr>
          <w:rFonts w:ascii="Comic Sans MS" w:eastAsia="Trebuchet MS" w:hAnsi="Comic Sans MS" w:cs="Trebuchet MS"/>
          <w:sz w:val="18"/>
          <w:szCs w:val="18"/>
        </w:rPr>
        <w:t xml:space="preserve">(runtime 78 </w:t>
      </w:r>
      <w:proofErr w:type="spellStart"/>
      <w:r w:rsidR="00C34AC4">
        <w:rPr>
          <w:rFonts w:ascii="Comic Sans MS" w:eastAsia="Trebuchet MS" w:hAnsi="Comic Sans MS" w:cs="Trebuchet MS"/>
          <w:sz w:val="18"/>
          <w:szCs w:val="18"/>
        </w:rPr>
        <w:t>mins</w:t>
      </w:r>
      <w:proofErr w:type="spellEnd"/>
      <w:r w:rsidR="00C34AC4">
        <w:rPr>
          <w:rFonts w:ascii="Comic Sans MS" w:eastAsia="Trebuchet MS" w:hAnsi="Comic Sans MS" w:cs="Trebuchet MS"/>
          <w:sz w:val="18"/>
          <w:szCs w:val="18"/>
        </w:rPr>
        <w:t>)</w:t>
      </w:r>
      <w:proofErr w:type="gramStart"/>
      <w:r w:rsidR="00C34AC4">
        <w:rPr>
          <w:rFonts w:ascii="Comic Sans MS" w:eastAsia="Trebuchet MS" w:hAnsi="Comic Sans MS" w:cs="Trebuchet MS"/>
          <w:sz w:val="18"/>
          <w:szCs w:val="18"/>
        </w:rPr>
        <w:t>;</w:t>
      </w:r>
      <w:proofErr w:type="gramEnd"/>
      <w:r w:rsidR="006C2B7C">
        <w:rPr>
          <w:rFonts w:ascii="Comic Sans MS" w:eastAsia="Trebuchet MS" w:hAnsi="Comic Sans MS" w:cs="Trebuchet MS"/>
          <w:sz w:val="18"/>
          <w:szCs w:val="18"/>
        </w:rPr>
        <w:t xml:space="preserve"> </w:t>
      </w:r>
      <w:r w:rsidR="006C2B7C" w:rsidRPr="006C2B7C">
        <w:rPr>
          <w:rFonts w:ascii="Comic Sans MS" w:eastAsia="Trebuchet MS" w:hAnsi="Comic Sans MS" w:cs="Trebuchet MS"/>
          <w:i/>
          <w:sz w:val="18"/>
          <w:szCs w:val="18"/>
        </w:rPr>
        <w:t>Last Call: Speculating Disappearing Queer Space</w:t>
      </w:r>
      <w:r w:rsidR="006C2B7C">
        <w:rPr>
          <w:rFonts w:ascii="Comic Sans MS" w:eastAsia="Trebuchet MS" w:hAnsi="Comic Sans MS" w:cs="Trebuchet MS"/>
          <w:sz w:val="18"/>
          <w:szCs w:val="18"/>
        </w:rPr>
        <w:t xml:space="preserve"> </w:t>
      </w:r>
      <w:r w:rsidR="00C34AC4">
        <w:rPr>
          <w:rFonts w:ascii="Comic Sans MS" w:eastAsia="Trebuchet MS" w:hAnsi="Comic Sans MS" w:cs="Trebuchet MS"/>
          <w:sz w:val="18"/>
          <w:szCs w:val="18"/>
        </w:rPr>
        <w:t xml:space="preserve">(runtime 13 </w:t>
      </w:r>
      <w:proofErr w:type="spellStart"/>
      <w:r w:rsidR="00C34AC4">
        <w:rPr>
          <w:rFonts w:ascii="Comic Sans MS" w:eastAsia="Trebuchet MS" w:hAnsi="Comic Sans MS" w:cs="Trebuchet MS"/>
          <w:sz w:val="18"/>
          <w:szCs w:val="18"/>
        </w:rPr>
        <w:t>mins</w:t>
      </w:r>
      <w:proofErr w:type="spellEnd"/>
      <w:r w:rsidR="00C34AC4">
        <w:rPr>
          <w:rFonts w:ascii="Comic Sans MS" w:eastAsia="Trebuchet MS" w:hAnsi="Comic Sans MS" w:cs="Trebuchet MS"/>
          <w:sz w:val="18"/>
          <w:szCs w:val="18"/>
        </w:rPr>
        <w:t xml:space="preserve">) </w:t>
      </w:r>
      <w:r w:rsidR="006C2B7C">
        <w:rPr>
          <w:rFonts w:ascii="Comic Sans MS" w:eastAsia="Trebuchet MS" w:hAnsi="Comic Sans MS" w:cs="Trebuchet MS"/>
          <w:sz w:val="18"/>
          <w:szCs w:val="18"/>
        </w:rPr>
        <w:t>(BB)</w:t>
      </w:r>
      <w:r>
        <w:rPr>
          <w:rFonts w:ascii="Comic Sans MS" w:eastAsia="Trebuchet MS" w:hAnsi="Comic Sans MS" w:cs="Trebuchet MS"/>
          <w:sz w:val="18"/>
          <w:szCs w:val="18"/>
        </w:rPr>
        <w:t xml:space="preserve"> </w:t>
      </w:r>
    </w:p>
    <w:p w14:paraId="6A137CD4" w14:textId="7D2F8142" w:rsidR="00975DA8" w:rsidRDefault="00C34AC4" w:rsidP="00C34AC4">
      <w:pPr>
        <w:pStyle w:val="normal0"/>
        <w:rPr>
          <w:rFonts w:ascii="Comic Sans MS" w:eastAsia="Trebuchet MS" w:hAnsi="Comic Sans MS" w:cs="Trebuchet MS"/>
          <w:b/>
          <w:sz w:val="18"/>
          <w:szCs w:val="18"/>
        </w:rPr>
      </w:pPr>
      <w:r>
        <w:rPr>
          <w:rFonts w:ascii="Comic Sans MS" w:eastAsia="Trebuchet MS" w:hAnsi="Comic Sans MS" w:cs="Trebuchet MS"/>
          <w:b/>
          <w:sz w:val="18"/>
          <w:szCs w:val="18"/>
        </w:rPr>
        <w:t xml:space="preserve">11/16   </w:t>
      </w:r>
      <w:r w:rsidR="00FC5DCE">
        <w:rPr>
          <w:rFonts w:ascii="Comic Sans MS" w:eastAsia="Trebuchet MS" w:hAnsi="Comic Sans MS" w:cs="Trebuchet MS"/>
          <w:b/>
          <w:sz w:val="18"/>
          <w:szCs w:val="18"/>
        </w:rPr>
        <w:t xml:space="preserve">In-class </w:t>
      </w:r>
      <w:proofErr w:type="spellStart"/>
      <w:r w:rsidR="00FC5DCE">
        <w:rPr>
          <w:rFonts w:ascii="Comic Sans MS" w:eastAsia="Trebuchet MS" w:hAnsi="Comic Sans MS" w:cs="Trebuchet MS"/>
          <w:b/>
          <w:sz w:val="18"/>
          <w:szCs w:val="18"/>
        </w:rPr>
        <w:t>workshopping</w:t>
      </w:r>
      <w:proofErr w:type="spellEnd"/>
      <w:r w:rsidR="00BD7BEE">
        <w:rPr>
          <w:rFonts w:ascii="Comic Sans MS" w:eastAsia="Trebuchet MS" w:hAnsi="Comic Sans MS" w:cs="Trebuchet MS"/>
          <w:b/>
          <w:sz w:val="18"/>
          <w:szCs w:val="18"/>
        </w:rPr>
        <w:t>:  transcription and editing</w:t>
      </w:r>
      <w:r w:rsidR="00975DA8">
        <w:rPr>
          <w:rFonts w:ascii="Comic Sans MS" w:eastAsia="Trebuchet MS" w:hAnsi="Comic Sans MS" w:cs="Trebuchet MS"/>
          <w:b/>
          <w:sz w:val="18"/>
          <w:szCs w:val="18"/>
        </w:rPr>
        <w:tab/>
      </w:r>
    </w:p>
    <w:p w14:paraId="08A8C96E" w14:textId="66AB9CAF" w:rsidR="00975DA8" w:rsidRPr="00C34AC4" w:rsidRDefault="00975DA8" w:rsidP="00C34AC4">
      <w:pPr>
        <w:pStyle w:val="normal0"/>
        <w:rPr>
          <w:rFonts w:ascii="Comic Sans MS" w:eastAsia="Trebuchet MS" w:hAnsi="Comic Sans MS" w:cs="Trebuchet MS"/>
          <w:i/>
          <w:sz w:val="18"/>
          <w:szCs w:val="18"/>
        </w:rPr>
      </w:pPr>
      <w:r>
        <w:rPr>
          <w:rFonts w:ascii="Comic Sans MS" w:eastAsia="Trebuchet MS" w:hAnsi="Comic Sans MS" w:cs="Trebuchet MS"/>
          <w:b/>
          <w:sz w:val="18"/>
          <w:szCs w:val="18"/>
        </w:rPr>
        <w:t xml:space="preserve">TRANSCRIPT DUE </w:t>
      </w:r>
      <w:r w:rsidR="00FC5DCE">
        <w:rPr>
          <w:rFonts w:ascii="Comic Sans MS" w:eastAsia="Trebuchet MS" w:hAnsi="Comic Sans MS" w:cs="Trebuchet MS"/>
          <w:b/>
          <w:sz w:val="18"/>
          <w:szCs w:val="18"/>
        </w:rPr>
        <w:t>11/20 11:59 PM ST. LOUIS TIME</w:t>
      </w:r>
    </w:p>
    <w:p w14:paraId="6269A11D" w14:textId="77777777" w:rsidR="00156CA7" w:rsidRPr="001F1D88" w:rsidRDefault="00156CA7">
      <w:pPr>
        <w:pStyle w:val="normal0"/>
        <w:rPr>
          <w:rFonts w:ascii="Comic Sans MS" w:eastAsia="Trebuchet MS" w:hAnsi="Comic Sans MS" w:cs="Trebuchet MS"/>
          <w:sz w:val="18"/>
          <w:szCs w:val="18"/>
        </w:rPr>
      </w:pPr>
    </w:p>
    <w:p w14:paraId="5F47B3E3" w14:textId="277BF0F1" w:rsidR="00156CA7" w:rsidRPr="001A644D" w:rsidRDefault="00D222FE">
      <w:pPr>
        <w:pStyle w:val="normal0"/>
        <w:rPr>
          <w:rFonts w:ascii="Comic Sans MS" w:eastAsia="Trebuchet MS" w:hAnsi="Comic Sans MS" w:cs="Trebuchet MS"/>
          <w:b/>
          <w:sz w:val="18"/>
          <w:szCs w:val="18"/>
        </w:rPr>
      </w:pPr>
      <w:r w:rsidRPr="00AE6FA1">
        <w:rPr>
          <w:rFonts w:ascii="Comic Sans MS" w:eastAsia="Trebuchet MS" w:hAnsi="Comic Sans MS" w:cs="Trebuchet MS"/>
          <w:b/>
          <w:sz w:val="18"/>
          <w:szCs w:val="18"/>
        </w:rPr>
        <w:t>Week 13:</w:t>
      </w:r>
    </w:p>
    <w:p w14:paraId="5CCCFEA1" w14:textId="271EF7C1" w:rsidR="00156CA7" w:rsidRPr="00FF2C57" w:rsidRDefault="00AE6FA1">
      <w:pPr>
        <w:pStyle w:val="normal0"/>
        <w:rPr>
          <w:rFonts w:ascii="Comic Sans MS" w:eastAsia="Trebuchet MS" w:hAnsi="Comic Sans MS" w:cs="Trebuchet MS"/>
          <w:b/>
          <w:i/>
          <w:sz w:val="18"/>
          <w:szCs w:val="18"/>
        </w:rPr>
      </w:pPr>
      <w:r w:rsidRPr="00AE6FA1">
        <w:rPr>
          <w:rFonts w:ascii="Comic Sans MS" w:eastAsia="Trebuchet MS" w:hAnsi="Comic Sans MS" w:cs="Trebuchet MS"/>
          <w:b/>
          <w:sz w:val="18"/>
          <w:szCs w:val="18"/>
        </w:rPr>
        <w:t>11/21</w:t>
      </w:r>
      <w:r>
        <w:rPr>
          <w:rFonts w:ascii="Comic Sans MS" w:eastAsia="Trebuchet MS" w:hAnsi="Comic Sans MS" w:cs="Trebuchet MS"/>
          <w:b/>
          <w:sz w:val="18"/>
          <w:szCs w:val="18"/>
        </w:rPr>
        <w:t xml:space="preserve"> </w:t>
      </w:r>
      <w:r w:rsidR="00FF2C57">
        <w:rPr>
          <w:rFonts w:ascii="Comic Sans MS" w:eastAsia="Trebuchet MS" w:hAnsi="Comic Sans MS" w:cs="Trebuchet MS"/>
          <w:b/>
          <w:sz w:val="18"/>
          <w:szCs w:val="18"/>
        </w:rPr>
        <w:t xml:space="preserve">  </w:t>
      </w:r>
      <w:r w:rsidR="00975DA8">
        <w:rPr>
          <w:rFonts w:ascii="Comic Sans MS" w:eastAsia="Trebuchet MS" w:hAnsi="Comic Sans MS" w:cs="Trebuchet MS"/>
          <w:b/>
          <w:i/>
          <w:sz w:val="18"/>
          <w:szCs w:val="18"/>
        </w:rPr>
        <w:t>NO CLASS  - Work on</w:t>
      </w:r>
      <w:r w:rsidR="00FF2C57">
        <w:rPr>
          <w:rFonts w:ascii="Comic Sans MS" w:eastAsia="Trebuchet MS" w:hAnsi="Comic Sans MS" w:cs="Trebuchet MS"/>
          <w:b/>
          <w:i/>
          <w:sz w:val="18"/>
          <w:szCs w:val="18"/>
        </w:rPr>
        <w:t xml:space="preserve"> profile</w:t>
      </w:r>
    </w:p>
    <w:p w14:paraId="7F4B2139" w14:textId="141FB4F1" w:rsidR="00AE6FA1" w:rsidRPr="00AE6FA1" w:rsidRDefault="00AE6FA1" w:rsidP="00AE6FA1">
      <w:pPr>
        <w:pStyle w:val="normal0"/>
        <w:rPr>
          <w:rFonts w:ascii="Comic Sans MS" w:eastAsia="Trebuchet MS" w:hAnsi="Comic Sans MS" w:cs="Trebuchet MS"/>
          <w:b/>
          <w:i/>
          <w:sz w:val="18"/>
          <w:szCs w:val="18"/>
        </w:rPr>
      </w:pPr>
      <w:r w:rsidRPr="00AE6FA1">
        <w:rPr>
          <w:rFonts w:ascii="Comic Sans MS" w:eastAsia="Trebuchet MS" w:hAnsi="Comic Sans MS" w:cs="Trebuchet MS"/>
          <w:b/>
          <w:sz w:val="18"/>
          <w:szCs w:val="18"/>
        </w:rPr>
        <w:t>11/23</w:t>
      </w:r>
      <w:r w:rsidRPr="00AE6FA1">
        <w:rPr>
          <w:rFonts w:ascii="Comic Sans MS" w:eastAsia="Trebuchet MS" w:hAnsi="Comic Sans MS" w:cs="Trebuchet MS"/>
          <w:sz w:val="18"/>
          <w:szCs w:val="18"/>
        </w:rPr>
        <w:t xml:space="preserve"> </w:t>
      </w:r>
      <w:r>
        <w:rPr>
          <w:rFonts w:ascii="Comic Sans MS" w:eastAsia="Trebuchet MS" w:hAnsi="Comic Sans MS" w:cs="Trebuchet MS"/>
          <w:sz w:val="18"/>
          <w:szCs w:val="18"/>
        </w:rPr>
        <w:t xml:space="preserve"> </w:t>
      </w:r>
      <w:r w:rsidR="00101EA8">
        <w:rPr>
          <w:rFonts w:ascii="Comic Sans MS" w:eastAsia="Trebuchet MS" w:hAnsi="Comic Sans MS" w:cs="Trebuchet MS"/>
          <w:sz w:val="18"/>
          <w:szCs w:val="18"/>
        </w:rPr>
        <w:t xml:space="preserve"> </w:t>
      </w:r>
      <w:r w:rsidRPr="00AE6FA1">
        <w:rPr>
          <w:rFonts w:ascii="Comic Sans MS" w:eastAsia="Trebuchet MS" w:hAnsi="Comic Sans MS" w:cs="Trebuchet MS"/>
          <w:b/>
          <w:i/>
          <w:sz w:val="18"/>
          <w:szCs w:val="18"/>
        </w:rPr>
        <w:t>NO CLASS  - THANKSGIVING</w:t>
      </w:r>
    </w:p>
    <w:p w14:paraId="7F79DC97" w14:textId="298A910D" w:rsidR="00156CA7" w:rsidRPr="001F1D88" w:rsidRDefault="00156CA7">
      <w:pPr>
        <w:pStyle w:val="normal0"/>
        <w:rPr>
          <w:rFonts w:ascii="Comic Sans MS" w:eastAsia="Trebuchet MS" w:hAnsi="Comic Sans MS" w:cs="Trebuchet MS"/>
          <w:b/>
          <w:sz w:val="18"/>
          <w:szCs w:val="18"/>
        </w:rPr>
      </w:pPr>
    </w:p>
    <w:p w14:paraId="71345EE3" w14:textId="4EE711D4" w:rsidR="00156CA7" w:rsidRPr="001A644D" w:rsidRDefault="00D222FE">
      <w:pPr>
        <w:pStyle w:val="normal0"/>
        <w:rPr>
          <w:rFonts w:ascii="Comic Sans MS" w:eastAsia="Trebuchet MS" w:hAnsi="Comic Sans MS" w:cs="Trebuchet MS"/>
          <w:b/>
          <w:sz w:val="18"/>
          <w:szCs w:val="18"/>
        </w:rPr>
      </w:pPr>
      <w:r w:rsidRPr="001F1D88">
        <w:rPr>
          <w:rFonts w:ascii="Comic Sans MS" w:eastAsia="Trebuchet MS" w:hAnsi="Comic Sans MS" w:cs="Trebuchet MS"/>
          <w:b/>
          <w:sz w:val="18"/>
          <w:szCs w:val="18"/>
        </w:rPr>
        <w:t xml:space="preserve">Week 14: </w:t>
      </w:r>
      <w:r w:rsidR="00A34EFE">
        <w:rPr>
          <w:rFonts w:ascii="Comic Sans MS" w:eastAsia="Trebuchet MS" w:hAnsi="Comic Sans MS" w:cs="Trebuchet MS"/>
          <w:b/>
          <w:sz w:val="18"/>
          <w:szCs w:val="18"/>
        </w:rPr>
        <w:t>Whose space, whose story?</w:t>
      </w:r>
    </w:p>
    <w:p w14:paraId="4B4D7556" w14:textId="2339666E" w:rsidR="00C34AC4" w:rsidRDefault="00AE6FA1" w:rsidP="00C34AC4">
      <w:pPr>
        <w:pStyle w:val="normal0"/>
        <w:rPr>
          <w:rFonts w:ascii="Comic Sans MS" w:eastAsia="Trebuchet MS" w:hAnsi="Comic Sans MS" w:cs="Trebuchet MS"/>
          <w:b/>
          <w:sz w:val="18"/>
          <w:szCs w:val="18"/>
        </w:rPr>
      </w:pPr>
      <w:r>
        <w:rPr>
          <w:rFonts w:ascii="Comic Sans MS" w:eastAsia="Trebuchet MS" w:hAnsi="Comic Sans MS" w:cs="Trebuchet MS"/>
          <w:b/>
          <w:sz w:val="18"/>
          <w:szCs w:val="18"/>
        </w:rPr>
        <w:t>11/28</w:t>
      </w:r>
      <w:r w:rsidR="00C34AC4">
        <w:rPr>
          <w:rFonts w:ascii="Comic Sans MS" w:eastAsia="Trebuchet MS" w:hAnsi="Comic Sans MS" w:cs="Trebuchet MS"/>
          <w:b/>
          <w:sz w:val="18"/>
          <w:szCs w:val="18"/>
        </w:rPr>
        <w:tab/>
      </w:r>
      <w:r w:rsidR="00A34EFE">
        <w:rPr>
          <w:rFonts w:ascii="Comic Sans MS" w:eastAsia="Trebuchet MS" w:hAnsi="Comic Sans MS" w:cs="Trebuchet MS"/>
          <w:b/>
          <w:sz w:val="18"/>
          <w:szCs w:val="18"/>
        </w:rPr>
        <w:t>Ball culture and the debate about Paris is Burning</w:t>
      </w:r>
    </w:p>
    <w:p w14:paraId="01291205" w14:textId="747228D7" w:rsidR="00156CA7" w:rsidRPr="00BD7BEE" w:rsidRDefault="00C34AC4">
      <w:pPr>
        <w:pStyle w:val="normal0"/>
        <w:rPr>
          <w:rFonts w:ascii="Comic Sans MS" w:eastAsia="Trebuchet MS" w:hAnsi="Comic Sans MS" w:cs="Trebuchet MS"/>
          <w:sz w:val="18"/>
          <w:szCs w:val="18"/>
        </w:rPr>
      </w:pPr>
      <w:r>
        <w:rPr>
          <w:rFonts w:ascii="Comic Sans MS" w:eastAsia="Trebuchet MS" w:hAnsi="Comic Sans MS" w:cs="Trebuchet MS"/>
          <w:b/>
          <w:sz w:val="18"/>
          <w:szCs w:val="18"/>
        </w:rPr>
        <w:tab/>
      </w:r>
      <w:r>
        <w:rPr>
          <w:rFonts w:ascii="Comic Sans MS" w:eastAsia="Trebuchet MS" w:hAnsi="Comic Sans MS" w:cs="Trebuchet MS"/>
          <w:sz w:val="18"/>
          <w:szCs w:val="18"/>
        </w:rPr>
        <w:t xml:space="preserve">VIEW BEFORE CLASS:  </w:t>
      </w:r>
      <w:r>
        <w:rPr>
          <w:rFonts w:ascii="Comic Sans MS" w:eastAsia="Trebuchet MS" w:hAnsi="Comic Sans MS" w:cs="Trebuchet MS"/>
          <w:i/>
          <w:sz w:val="18"/>
          <w:szCs w:val="18"/>
        </w:rPr>
        <w:t>Paris is Burning</w:t>
      </w:r>
      <w:r w:rsidR="00BD7BEE">
        <w:rPr>
          <w:rFonts w:ascii="Comic Sans MS" w:eastAsia="Trebuchet MS" w:hAnsi="Comic Sans MS" w:cs="Trebuchet MS"/>
          <w:i/>
          <w:sz w:val="18"/>
          <w:szCs w:val="18"/>
        </w:rPr>
        <w:t xml:space="preserve"> </w:t>
      </w:r>
      <w:r w:rsidR="00BD7BEE">
        <w:rPr>
          <w:rFonts w:ascii="Comic Sans MS" w:eastAsia="Trebuchet MS" w:hAnsi="Comic Sans MS" w:cs="Trebuchet MS"/>
          <w:sz w:val="18"/>
          <w:szCs w:val="18"/>
        </w:rPr>
        <w:t xml:space="preserve">(runtime 71 </w:t>
      </w:r>
      <w:proofErr w:type="spellStart"/>
      <w:r w:rsidR="00BD7BEE">
        <w:rPr>
          <w:rFonts w:ascii="Comic Sans MS" w:eastAsia="Trebuchet MS" w:hAnsi="Comic Sans MS" w:cs="Trebuchet MS"/>
          <w:sz w:val="18"/>
          <w:szCs w:val="18"/>
        </w:rPr>
        <w:t>mins</w:t>
      </w:r>
      <w:proofErr w:type="spellEnd"/>
      <w:r w:rsidR="00BD7BEE">
        <w:rPr>
          <w:rFonts w:ascii="Comic Sans MS" w:eastAsia="Trebuchet MS" w:hAnsi="Comic Sans MS" w:cs="Trebuchet MS"/>
          <w:sz w:val="18"/>
          <w:szCs w:val="18"/>
        </w:rPr>
        <w:t>)</w:t>
      </w:r>
    </w:p>
    <w:p w14:paraId="349FBCB7" w14:textId="6C1B4155" w:rsidR="00156CA7" w:rsidRPr="00C34AC4" w:rsidRDefault="00C34AC4">
      <w:pPr>
        <w:pStyle w:val="normal0"/>
        <w:rPr>
          <w:rFonts w:ascii="Comic Sans MS" w:eastAsia="Trebuchet MS" w:hAnsi="Comic Sans MS" w:cs="Trebuchet MS"/>
          <w:sz w:val="18"/>
          <w:szCs w:val="18"/>
        </w:rPr>
      </w:pPr>
      <w:r>
        <w:rPr>
          <w:rFonts w:ascii="Comic Sans MS" w:eastAsia="Trebuchet MS" w:hAnsi="Comic Sans MS" w:cs="Trebuchet MS"/>
          <w:b/>
          <w:sz w:val="18"/>
          <w:szCs w:val="18"/>
        </w:rPr>
        <w:tab/>
      </w:r>
      <w:r>
        <w:rPr>
          <w:rFonts w:ascii="Comic Sans MS" w:eastAsia="Trebuchet MS" w:hAnsi="Comic Sans MS" w:cs="Trebuchet MS"/>
          <w:sz w:val="18"/>
          <w:szCs w:val="18"/>
        </w:rPr>
        <w:t xml:space="preserve">READ:  </w:t>
      </w:r>
      <w:r w:rsidR="00953E88">
        <w:rPr>
          <w:rFonts w:ascii="Comic Sans MS" w:eastAsia="Trebuchet MS" w:hAnsi="Comic Sans MS" w:cs="Trebuchet MS"/>
          <w:sz w:val="18"/>
          <w:szCs w:val="18"/>
        </w:rPr>
        <w:t xml:space="preserve">Bailey, “Performance as </w:t>
      </w:r>
      <w:proofErr w:type="spellStart"/>
      <w:r w:rsidR="00953E88">
        <w:rPr>
          <w:rFonts w:ascii="Comic Sans MS" w:eastAsia="Trebuchet MS" w:hAnsi="Comic Sans MS" w:cs="Trebuchet MS"/>
          <w:sz w:val="18"/>
          <w:szCs w:val="18"/>
        </w:rPr>
        <w:t>Intravention</w:t>
      </w:r>
      <w:proofErr w:type="spellEnd"/>
      <w:r w:rsidR="00953E88">
        <w:rPr>
          <w:rFonts w:ascii="Comic Sans MS" w:eastAsia="Trebuchet MS" w:hAnsi="Comic Sans MS" w:cs="Trebuchet MS"/>
          <w:sz w:val="18"/>
          <w:szCs w:val="18"/>
        </w:rPr>
        <w:t>”</w:t>
      </w:r>
      <w:r w:rsidR="00A34EFE">
        <w:rPr>
          <w:rFonts w:ascii="Comic Sans MS" w:eastAsia="Trebuchet MS" w:hAnsi="Comic Sans MS" w:cs="Trebuchet MS"/>
          <w:sz w:val="18"/>
          <w:szCs w:val="18"/>
        </w:rPr>
        <w:t xml:space="preserve">; additional </w:t>
      </w:r>
      <w:proofErr w:type="spellStart"/>
      <w:proofErr w:type="gramStart"/>
      <w:r w:rsidR="00A34EFE">
        <w:rPr>
          <w:rFonts w:ascii="Comic Sans MS" w:eastAsia="Trebuchet MS" w:hAnsi="Comic Sans MS" w:cs="Trebuchet MS"/>
          <w:sz w:val="18"/>
          <w:szCs w:val="18"/>
        </w:rPr>
        <w:t>tbd</w:t>
      </w:r>
      <w:proofErr w:type="spellEnd"/>
      <w:proofErr w:type="gramEnd"/>
    </w:p>
    <w:p w14:paraId="6F178AAD" w14:textId="137216E4" w:rsidR="00156CA7" w:rsidRPr="001F1D88" w:rsidRDefault="00AE6FA1">
      <w:pPr>
        <w:pStyle w:val="normal0"/>
        <w:rPr>
          <w:rFonts w:ascii="Comic Sans MS" w:eastAsia="Trebuchet MS" w:hAnsi="Comic Sans MS" w:cs="Trebuchet MS"/>
          <w:b/>
          <w:sz w:val="18"/>
          <w:szCs w:val="18"/>
        </w:rPr>
      </w:pPr>
      <w:r>
        <w:rPr>
          <w:rFonts w:ascii="Comic Sans MS" w:eastAsia="Trebuchet MS" w:hAnsi="Comic Sans MS" w:cs="Trebuchet MS"/>
          <w:b/>
          <w:sz w:val="18"/>
          <w:szCs w:val="18"/>
        </w:rPr>
        <w:t xml:space="preserve">11/30 </w:t>
      </w:r>
      <w:r w:rsidR="00A34EFE">
        <w:rPr>
          <w:rFonts w:ascii="Comic Sans MS" w:eastAsia="Trebuchet MS" w:hAnsi="Comic Sans MS" w:cs="Trebuchet MS"/>
          <w:b/>
          <w:sz w:val="18"/>
          <w:szCs w:val="18"/>
        </w:rPr>
        <w:t xml:space="preserve">  </w:t>
      </w:r>
      <w:r w:rsidR="00FC5DCE">
        <w:rPr>
          <w:rFonts w:ascii="Comic Sans MS" w:eastAsia="Trebuchet MS" w:hAnsi="Comic Sans MS" w:cs="Trebuchet MS"/>
          <w:b/>
          <w:sz w:val="18"/>
          <w:szCs w:val="18"/>
        </w:rPr>
        <w:t xml:space="preserve">In-class </w:t>
      </w:r>
      <w:proofErr w:type="spellStart"/>
      <w:r w:rsidR="00FC5DCE">
        <w:rPr>
          <w:rFonts w:ascii="Comic Sans MS" w:eastAsia="Trebuchet MS" w:hAnsi="Comic Sans MS" w:cs="Trebuchet MS"/>
          <w:b/>
          <w:sz w:val="18"/>
          <w:szCs w:val="18"/>
        </w:rPr>
        <w:t>workshopping</w:t>
      </w:r>
      <w:proofErr w:type="spellEnd"/>
      <w:r w:rsidR="00FC5DCE">
        <w:rPr>
          <w:rFonts w:ascii="Comic Sans MS" w:eastAsia="Trebuchet MS" w:hAnsi="Comic Sans MS" w:cs="Trebuchet MS"/>
          <w:b/>
          <w:sz w:val="18"/>
          <w:szCs w:val="18"/>
        </w:rPr>
        <w:t>:</w:t>
      </w:r>
      <w:r w:rsidR="00A34EFE">
        <w:rPr>
          <w:rFonts w:ascii="Comic Sans MS" w:eastAsia="Trebuchet MS" w:hAnsi="Comic Sans MS" w:cs="Trebuchet MS"/>
          <w:b/>
          <w:sz w:val="18"/>
          <w:szCs w:val="18"/>
        </w:rPr>
        <w:t xml:space="preserve"> profiles</w:t>
      </w:r>
    </w:p>
    <w:p w14:paraId="06BA77A7" w14:textId="77777777" w:rsidR="00156CA7" w:rsidRPr="001F1D88" w:rsidRDefault="00156CA7">
      <w:pPr>
        <w:pStyle w:val="normal0"/>
        <w:rPr>
          <w:rFonts w:ascii="Comic Sans MS" w:eastAsia="Trebuchet MS" w:hAnsi="Comic Sans MS" w:cs="Trebuchet MS"/>
          <w:b/>
          <w:sz w:val="18"/>
          <w:szCs w:val="18"/>
        </w:rPr>
      </w:pPr>
    </w:p>
    <w:p w14:paraId="4E5A4A75" w14:textId="11A3E363" w:rsidR="00156CA7" w:rsidRPr="001F1D88" w:rsidRDefault="00D222FE">
      <w:pPr>
        <w:pStyle w:val="normal0"/>
        <w:rPr>
          <w:rFonts w:ascii="Comic Sans MS" w:eastAsia="Trebuchet MS" w:hAnsi="Comic Sans MS" w:cs="Trebuchet MS"/>
          <w:b/>
          <w:sz w:val="18"/>
          <w:szCs w:val="18"/>
        </w:rPr>
      </w:pPr>
      <w:r w:rsidRPr="001F1D88">
        <w:rPr>
          <w:rFonts w:ascii="Comic Sans MS" w:eastAsia="Trebuchet MS" w:hAnsi="Comic Sans MS" w:cs="Trebuchet MS"/>
          <w:b/>
          <w:sz w:val="18"/>
          <w:szCs w:val="18"/>
        </w:rPr>
        <w:t>Week 15:</w:t>
      </w:r>
      <w:r w:rsidR="001A644D">
        <w:rPr>
          <w:rFonts w:ascii="Comic Sans MS" w:eastAsia="Trebuchet MS" w:hAnsi="Comic Sans MS" w:cs="Trebuchet MS"/>
          <w:b/>
          <w:sz w:val="18"/>
          <w:szCs w:val="18"/>
        </w:rPr>
        <w:t xml:space="preserve"> Wrap-up</w:t>
      </w:r>
      <w:r w:rsidRPr="001F1D88">
        <w:rPr>
          <w:rFonts w:ascii="Comic Sans MS" w:eastAsia="Trebuchet MS" w:hAnsi="Comic Sans MS" w:cs="Trebuchet MS"/>
          <w:b/>
          <w:sz w:val="18"/>
          <w:szCs w:val="18"/>
        </w:rPr>
        <w:t xml:space="preserve"> </w:t>
      </w:r>
    </w:p>
    <w:p w14:paraId="303F2E55" w14:textId="38105639" w:rsidR="00AE6FA1" w:rsidRDefault="00AE6FA1">
      <w:pPr>
        <w:pStyle w:val="normal0"/>
        <w:rPr>
          <w:rFonts w:ascii="Comic Sans MS" w:eastAsia="Trebuchet MS" w:hAnsi="Comic Sans MS" w:cs="Trebuchet MS"/>
          <w:b/>
          <w:sz w:val="18"/>
          <w:szCs w:val="18"/>
        </w:rPr>
      </w:pPr>
      <w:r>
        <w:rPr>
          <w:rFonts w:ascii="Comic Sans MS" w:eastAsia="Trebuchet MS" w:hAnsi="Comic Sans MS" w:cs="Trebuchet MS"/>
          <w:b/>
          <w:sz w:val="18"/>
          <w:szCs w:val="18"/>
        </w:rPr>
        <w:t>12/5</w:t>
      </w:r>
      <w:r w:rsidR="00FF2C57">
        <w:rPr>
          <w:rFonts w:ascii="Comic Sans MS" w:eastAsia="Trebuchet MS" w:hAnsi="Comic Sans MS" w:cs="Trebuchet MS"/>
          <w:b/>
          <w:sz w:val="18"/>
          <w:szCs w:val="18"/>
        </w:rPr>
        <w:tab/>
        <w:t>Presentations</w:t>
      </w:r>
    </w:p>
    <w:p w14:paraId="1AE4D81C" w14:textId="58437540" w:rsidR="00FC5DCE" w:rsidRDefault="00FC5DCE">
      <w:pPr>
        <w:pStyle w:val="normal0"/>
        <w:rPr>
          <w:rFonts w:ascii="Comic Sans MS" w:eastAsia="Trebuchet MS" w:hAnsi="Comic Sans MS" w:cs="Trebuchet MS"/>
          <w:b/>
          <w:sz w:val="18"/>
          <w:szCs w:val="18"/>
        </w:rPr>
      </w:pPr>
      <w:r>
        <w:rPr>
          <w:rFonts w:ascii="Comic Sans MS" w:eastAsia="Trebuchet MS" w:hAnsi="Comic Sans MS" w:cs="Trebuchet MS"/>
          <w:b/>
          <w:sz w:val="18"/>
          <w:szCs w:val="18"/>
        </w:rPr>
        <w:tab/>
        <w:t>PROFILES DUE</w:t>
      </w:r>
    </w:p>
    <w:p w14:paraId="59418C24" w14:textId="0D0F154F" w:rsidR="00156CA7" w:rsidRDefault="00AE6FA1" w:rsidP="008E3C06">
      <w:pPr>
        <w:pStyle w:val="normal0"/>
        <w:rPr>
          <w:rFonts w:ascii="Comic Sans MS" w:eastAsia="Trebuchet MS" w:hAnsi="Comic Sans MS" w:cs="Trebuchet MS"/>
          <w:b/>
          <w:sz w:val="18"/>
          <w:szCs w:val="18"/>
        </w:rPr>
      </w:pPr>
      <w:r>
        <w:rPr>
          <w:rFonts w:ascii="Comic Sans MS" w:eastAsia="Trebuchet MS" w:hAnsi="Comic Sans MS" w:cs="Trebuchet MS"/>
          <w:b/>
          <w:sz w:val="18"/>
          <w:szCs w:val="18"/>
        </w:rPr>
        <w:t>12/</w:t>
      </w:r>
      <w:r w:rsidR="00FF2C57">
        <w:rPr>
          <w:rFonts w:ascii="Comic Sans MS" w:eastAsia="Trebuchet MS" w:hAnsi="Comic Sans MS" w:cs="Trebuchet MS"/>
          <w:b/>
          <w:sz w:val="18"/>
          <w:szCs w:val="18"/>
        </w:rPr>
        <w:t>7</w:t>
      </w:r>
      <w:r w:rsidR="00FF2C57">
        <w:rPr>
          <w:rFonts w:ascii="Comic Sans MS" w:eastAsia="Trebuchet MS" w:hAnsi="Comic Sans MS" w:cs="Trebuchet MS"/>
          <w:b/>
          <w:sz w:val="18"/>
          <w:szCs w:val="18"/>
        </w:rPr>
        <w:tab/>
        <w:t>Presentations</w:t>
      </w:r>
    </w:p>
    <w:p w14:paraId="16B130A6" w14:textId="77777777" w:rsidR="008E3C06" w:rsidRDefault="008E3C06" w:rsidP="008E3C06">
      <w:pPr>
        <w:pStyle w:val="normal0"/>
        <w:rPr>
          <w:rFonts w:ascii="Comic Sans MS" w:eastAsia="Trebuchet MS" w:hAnsi="Comic Sans MS" w:cs="Trebuchet MS"/>
          <w:b/>
          <w:sz w:val="18"/>
          <w:szCs w:val="18"/>
        </w:rPr>
      </w:pPr>
    </w:p>
    <w:p w14:paraId="65C8A0E5" w14:textId="4619C16C" w:rsidR="00FF2C57" w:rsidRDefault="00FF2C57">
      <w:pPr>
        <w:pStyle w:val="normal0"/>
        <w:spacing w:after="240"/>
        <w:rPr>
          <w:rFonts w:ascii="Comic Sans MS" w:eastAsia="Trebuchet MS" w:hAnsi="Comic Sans MS" w:cs="Trebuchet MS"/>
          <w:b/>
          <w:sz w:val="18"/>
          <w:szCs w:val="18"/>
        </w:rPr>
      </w:pPr>
      <w:r>
        <w:rPr>
          <w:rFonts w:ascii="Comic Sans MS" w:eastAsia="Trebuchet MS" w:hAnsi="Comic Sans MS" w:cs="Trebuchet MS"/>
          <w:b/>
          <w:sz w:val="18"/>
          <w:szCs w:val="18"/>
        </w:rPr>
        <w:t>END OF CLASS PARTY TO BE SCHEDULED</w:t>
      </w:r>
      <w:r w:rsidR="001A644D">
        <w:rPr>
          <w:rFonts w:ascii="Comic Sans MS" w:eastAsia="Trebuchet MS" w:hAnsi="Comic Sans MS" w:cs="Trebuchet MS"/>
          <w:b/>
          <w:sz w:val="18"/>
          <w:szCs w:val="18"/>
        </w:rPr>
        <w:t xml:space="preserve"> LAST WEEK OF CLASSES</w:t>
      </w:r>
    </w:p>
    <w:p w14:paraId="7D76DE39" w14:textId="77777777" w:rsidR="008E3C06" w:rsidRDefault="008E3C06" w:rsidP="001A644D">
      <w:pPr>
        <w:pStyle w:val="normal0"/>
        <w:spacing w:after="240"/>
        <w:rPr>
          <w:rFonts w:ascii="Comic Sans MS" w:eastAsia="Trebuchet MS" w:hAnsi="Comic Sans MS" w:cs="Trebuchet MS"/>
          <w:b/>
          <w:sz w:val="18"/>
          <w:szCs w:val="18"/>
          <w:u w:val="single"/>
        </w:rPr>
      </w:pPr>
    </w:p>
    <w:p w14:paraId="29B21780" w14:textId="26A40595" w:rsidR="001A644D" w:rsidRPr="008E3C06" w:rsidRDefault="001A644D" w:rsidP="001A644D">
      <w:pPr>
        <w:pStyle w:val="normal0"/>
        <w:spacing w:after="240"/>
        <w:rPr>
          <w:rFonts w:ascii="Comic Sans MS" w:eastAsia="Trebuchet MS" w:hAnsi="Comic Sans MS" w:cs="Trebuchet MS"/>
          <w:b/>
          <w:sz w:val="18"/>
          <w:szCs w:val="18"/>
          <w:u w:val="single"/>
        </w:rPr>
      </w:pPr>
      <w:r>
        <w:rPr>
          <w:rFonts w:ascii="Comic Sans MS" w:eastAsia="Trebuchet MS" w:hAnsi="Comic Sans MS" w:cs="Trebuchet MS"/>
          <w:b/>
          <w:sz w:val="18"/>
          <w:szCs w:val="18"/>
          <w:u w:val="single"/>
        </w:rPr>
        <w:t xml:space="preserve">GENERAL </w:t>
      </w:r>
      <w:r w:rsidRPr="001A644D">
        <w:rPr>
          <w:rFonts w:ascii="Comic Sans MS" w:eastAsia="Trebuchet MS" w:hAnsi="Comic Sans MS" w:cs="Trebuchet MS"/>
          <w:b/>
          <w:sz w:val="18"/>
          <w:szCs w:val="18"/>
          <w:u w:val="single"/>
        </w:rPr>
        <w:t>COURSE POLICIES</w:t>
      </w:r>
    </w:p>
    <w:p w14:paraId="303C5C4C" w14:textId="77777777" w:rsidR="001A644D" w:rsidRPr="001A644D" w:rsidRDefault="001A644D" w:rsidP="001A644D">
      <w:pPr>
        <w:pStyle w:val="normal0"/>
        <w:spacing w:after="240"/>
        <w:rPr>
          <w:rFonts w:ascii="Comic Sans MS" w:eastAsia="Trebuchet MS" w:hAnsi="Comic Sans MS" w:cs="Trebuchet MS"/>
          <w:b/>
          <w:sz w:val="18"/>
          <w:szCs w:val="18"/>
        </w:rPr>
      </w:pPr>
      <w:r w:rsidRPr="001A644D">
        <w:rPr>
          <w:rFonts w:ascii="Comic Sans MS" w:eastAsia="Trebuchet MS" w:hAnsi="Comic Sans MS" w:cs="Trebuchet MS"/>
          <w:b/>
          <w:i/>
          <w:sz w:val="18"/>
          <w:szCs w:val="18"/>
        </w:rPr>
        <w:t>ELECTRONIC DEVICE POLICY</w:t>
      </w:r>
    </w:p>
    <w:p w14:paraId="16AD9E70" w14:textId="77777777" w:rsidR="001A644D" w:rsidRPr="001A644D" w:rsidRDefault="001A644D" w:rsidP="001A644D">
      <w:pPr>
        <w:pStyle w:val="normal0"/>
        <w:numPr>
          <w:ilvl w:val="0"/>
          <w:numId w:val="10"/>
        </w:numPr>
        <w:spacing w:after="240"/>
        <w:rPr>
          <w:rFonts w:ascii="Comic Sans MS" w:eastAsia="Trebuchet MS" w:hAnsi="Comic Sans MS" w:cs="Trebuchet MS"/>
          <w:b/>
          <w:sz w:val="18"/>
          <w:szCs w:val="18"/>
        </w:rPr>
      </w:pPr>
      <w:r w:rsidRPr="001A644D">
        <w:rPr>
          <w:rFonts w:ascii="Comic Sans MS" w:eastAsia="Trebuchet MS" w:hAnsi="Comic Sans MS" w:cs="Trebuchet MS"/>
          <w:b/>
          <w:sz w:val="18"/>
          <w:szCs w:val="18"/>
        </w:rPr>
        <w:t>Please do not use smart pens or otherwise record class sessions without prior permission.</w:t>
      </w:r>
    </w:p>
    <w:p w14:paraId="1DA3E576" w14:textId="77777777" w:rsidR="001A644D" w:rsidRPr="001A644D" w:rsidRDefault="001A644D" w:rsidP="001A644D">
      <w:pPr>
        <w:pStyle w:val="normal0"/>
        <w:numPr>
          <w:ilvl w:val="0"/>
          <w:numId w:val="7"/>
        </w:numPr>
        <w:spacing w:after="240"/>
        <w:rPr>
          <w:rFonts w:ascii="Comic Sans MS" w:eastAsia="Trebuchet MS" w:hAnsi="Comic Sans MS" w:cs="Trebuchet MS"/>
          <w:b/>
          <w:sz w:val="18"/>
          <w:szCs w:val="18"/>
        </w:rPr>
      </w:pPr>
      <w:r w:rsidRPr="001A644D">
        <w:rPr>
          <w:rFonts w:ascii="Comic Sans MS" w:eastAsia="Trebuchet MS" w:hAnsi="Comic Sans MS" w:cs="Trebuchet MS"/>
          <w:b/>
          <w:sz w:val="18"/>
          <w:szCs w:val="18"/>
        </w:rPr>
        <w:t xml:space="preserve">I strongly encourage you not to use in class electronic devices that can be connected to the </w:t>
      </w:r>
      <w:proofErr w:type="gramStart"/>
      <w:r w:rsidRPr="001A644D">
        <w:rPr>
          <w:rFonts w:ascii="Comic Sans MS" w:eastAsia="Trebuchet MS" w:hAnsi="Comic Sans MS" w:cs="Trebuchet MS"/>
          <w:b/>
          <w:sz w:val="18"/>
          <w:szCs w:val="18"/>
        </w:rPr>
        <w:t>internet</w:t>
      </w:r>
      <w:proofErr w:type="gramEnd"/>
      <w:r w:rsidRPr="001A644D">
        <w:rPr>
          <w:rFonts w:ascii="Comic Sans MS" w:eastAsia="Trebuchet MS" w:hAnsi="Comic Sans MS" w:cs="Trebuchet MS"/>
          <w:b/>
          <w:sz w:val="18"/>
          <w:szCs w:val="18"/>
        </w:rPr>
        <w:t xml:space="preserve">. My reasons for making this request are succinctly explained by Anne </w:t>
      </w:r>
      <w:proofErr w:type="spellStart"/>
      <w:r w:rsidRPr="001A644D">
        <w:rPr>
          <w:rFonts w:ascii="Comic Sans MS" w:eastAsia="Trebuchet MS" w:hAnsi="Comic Sans MS" w:cs="Trebuchet MS"/>
          <w:b/>
          <w:sz w:val="18"/>
          <w:szCs w:val="18"/>
        </w:rPr>
        <w:t>Curzan</w:t>
      </w:r>
      <w:proofErr w:type="spellEnd"/>
      <w:r w:rsidRPr="001A644D">
        <w:rPr>
          <w:rFonts w:ascii="Comic Sans MS" w:eastAsia="Trebuchet MS" w:hAnsi="Comic Sans MS" w:cs="Trebuchet MS"/>
          <w:b/>
          <w:sz w:val="18"/>
          <w:szCs w:val="18"/>
        </w:rPr>
        <w:t xml:space="preserve"> in “</w:t>
      </w:r>
      <w:hyperlink r:id="rId14" w:history="1">
        <w:r w:rsidRPr="001A644D">
          <w:rPr>
            <w:rStyle w:val="Hyperlink"/>
            <w:rFonts w:ascii="Comic Sans MS" w:eastAsia="Trebuchet MS" w:hAnsi="Comic Sans MS" w:cs="Trebuchet MS"/>
            <w:b/>
            <w:sz w:val="18"/>
            <w:szCs w:val="18"/>
          </w:rPr>
          <w:t>Why I’m Asking You Not to Use Laptops</w:t>
        </w:r>
      </w:hyperlink>
      <w:r w:rsidRPr="001A644D">
        <w:rPr>
          <w:rFonts w:ascii="Comic Sans MS" w:eastAsia="Trebuchet MS" w:hAnsi="Comic Sans MS" w:cs="Trebuchet MS"/>
          <w:b/>
          <w:sz w:val="18"/>
          <w:szCs w:val="18"/>
        </w:rPr>
        <w:t>.” As she concludes, “</w:t>
      </w:r>
      <w:r w:rsidRPr="001A644D">
        <w:rPr>
          <w:rFonts w:ascii="Comic Sans MS" w:eastAsia="Trebuchet MS" w:hAnsi="Comic Sans MS" w:cs="Trebuchet MS"/>
          <w:b/>
          <w:iCs/>
          <w:sz w:val="18"/>
          <w:szCs w:val="18"/>
        </w:rPr>
        <w:t>if you need or strongly prefer a laptop for taking notes or accessing readings in class for any reason, please come talk with me, and I am happy to make that work. I’ll just ask you to commit to using the laptop only for class-related work.” If you wish to use electronic devices in the classroom, please see me for prior permission.  Cell phones must always be silenced and put away before class.</w:t>
      </w:r>
    </w:p>
    <w:p w14:paraId="33A6B13E" w14:textId="77777777" w:rsidR="001A644D" w:rsidRPr="001A644D" w:rsidRDefault="001A644D" w:rsidP="001A644D">
      <w:pPr>
        <w:pStyle w:val="normal0"/>
        <w:spacing w:after="240"/>
        <w:rPr>
          <w:rFonts w:ascii="Comic Sans MS" w:eastAsia="Trebuchet MS" w:hAnsi="Comic Sans MS" w:cs="Trebuchet MS"/>
          <w:b/>
          <w:sz w:val="18"/>
          <w:szCs w:val="18"/>
        </w:rPr>
      </w:pPr>
    </w:p>
    <w:p w14:paraId="1CEA550B" w14:textId="77777777" w:rsidR="001A644D" w:rsidRPr="001A644D" w:rsidRDefault="001A644D" w:rsidP="001A644D">
      <w:pPr>
        <w:pStyle w:val="normal0"/>
        <w:spacing w:after="240"/>
        <w:rPr>
          <w:rFonts w:ascii="Comic Sans MS" w:eastAsia="Trebuchet MS" w:hAnsi="Comic Sans MS" w:cs="Trebuchet MS"/>
          <w:b/>
          <w:sz w:val="18"/>
          <w:szCs w:val="18"/>
        </w:rPr>
      </w:pPr>
      <w:r w:rsidRPr="001A644D">
        <w:rPr>
          <w:rFonts w:ascii="Comic Sans MS" w:eastAsia="Trebuchet MS" w:hAnsi="Comic Sans MS" w:cs="Trebuchet MS"/>
          <w:b/>
          <w:i/>
          <w:sz w:val="18"/>
          <w:szCs w:val="18"/>
        </w:rPr>
        <w:t>ACADEMIC INTEGRITY</w:t>
      </w:r>
    </w:p>
    <w:p w14:paraId="3103DD39" w14:textId="3EB32C7E" w:rsidR="001A644D" w:rsidRPr="001A644D" w:rsidRDefault="001A644D" w:rsidP="001A644D">
      <w:pPr>
        <w:pStyle w:val="normal0"/>
        <w:spacing w:after="240"/>
        <w:rPr>
          <w:rFonts w:ascii="Comic Sans MS" w:eastAsia="Trebuchet MS" w:hAnsi="Comic Sans MS" w:cs="Trebuchet MS"/>
          <w:b/>
          <w:sz w:val="18"/>
          <w:szCs w:val="18"/>
        </w:rPr>
      </w:pPr>
      <w:r w:rsidRPr="001A644D">
        <w:rPr>
          <w:rFonts w:ascii="Comic Sans MS" w:eastAsia="Trebuchet MS" w:hAnsi="Comic Sans MS" w:cs="Trebuchet MS"/>
          <w:b/>
          <w:sz w:val="18"/>
          <w:szCs w:val="18"/>
        </w:rPr>
        <w:t xml:space="preserve">Plagiarism or other violations of academic integrity will result in a failing grade on the assignment, and may result in a failing grade for the course. Please review </w:t>
      </w:r>
      <w:hyperlink r:id="rId15" w:history="1">
        <w:r w:rsidRPr="001A644D">
          <w:rPr>
            <w:rStyle w:val="Hyperlink"/>
            <w:rFonts w:ascii="Comic Sans MS" w:eastAsia="Trebuchet MS" w:hAnsi="Comic Sans MS" w:cs="Trebuchet MS"/>
            <w:b/>
            <w:sz w:val="18"/>
            <w:szCs w:val="18"/>
          </w:rPr>
          <w:t>Washington University's academic integrity policy</w:t>
        </w:r>
      </w:hyperlink>
      <w:r w:rsidRPr="001A644D">
        <w:rPr>
          <w:rFonts w:ascii="Comic Sans MS" w:eastAsia="Trebuchet MS" w:hAnsi="Comic Sans MS" w:cs="Trebuchet MS"/>
          <w:b/>
          <w:sz w:val="18"/>
          <w:szCs w:val="18"/>
        </w:rPr>
        <w:t xml:space="preserve">. Here’s a link to </w:t>
      </w:r>
      <w:hyperlink r:id="rId16" w:history="1">
        <w:r w:rsidRPr="001A644D">
          <w:rPr>
            <w:rStyle w:val="Hyperlink"/>
            <w:rFonts w:ascii="Comic Sans MS" w:eastAsia="Trebuchet MS" w:hAnsi="Comic Sans MS" w:cs="Trebuchet MS"/>
            <w:b/>
            <w:sz w:val="18"/>
            <w:szCs w:val="18"/>
          </w:rPr>
          <w:t>a helpful guide to understanding plagiarism</w:t>
        </w:r>
      </w:hyperlink>
      <w:r w:rsidRPr="001A644D">
        <w:rPr>
          <w:rFonts w:ascii="Comic Sans MS" w:eastAsia="Trebuchet MS" w:hAnsi="Comic Sans MS" w:cs="Trebuchet MS"/>
          <w:b/>
          <w:sz w:val="18"/>
          <w:szCs w:val="18"/>
        </w:rPr>
        <w:t>.</w:t>
      </w:r>
    </w:p>
    <w:p w14:paraId="7C4AADC4" w14:textId="77777777" w:rsidR="001A644D" w:rsidRPr="001A644D" w:rsidRDefault="001A644D" w:rsidP="001A644D">
      <w:pPr>
        <w:pStyle w:val="normal0"/>
        <w:spacing w:after="240"/>
        <w:rPr>
          <w:rFonts w:ascii="Comic Sans MS" w:eastAsia="Trebuchet MS" w:hAnsi="Comic Sans MS" w:cs="Trebuchet MS"/>
          <w:b/>
          <w:i/>
          <w:sz w:val="18"/>
          <w:szCs w:val="18"/>
        </w:rPr>
      </w:pPr>
      <w:r w:rsidRPr="001A644D">
        <w:rPr>
          <w:rFonts w:ascii="Comic Sans MS" w:eastAsia="Trebuchet MS" w:hAnsi="Comic Sans MS" w:cs="Trebuchet MS"/>
          <w:b/>
          <w:i/>
          <w:sz w:val="18"/>
          <w:szCs w:val="18"/>
        </w:rPr>
        <w:t>INCLUSIVE CLASSROOMS</w:t>
      </w:r>
    </w:p>
    <w:p w14:paraId="10DE698C" w14:textId="77777777" w:rsidR="001A644D" w:rsidRPr="001A644D" w:rsidRDefault="001A644D" w:rsidP="001A644D">
      <w:pPr>
        <w:pStyle w:val="normal0"/>
        <w:numPr>
          <w:ilvl w:val="0"/>
          <w:numId w:val="9"/>
        </w:numPr>
        <w:spacing w:after="240"/>
        <w:rPr>
          <w:rFonts w:ascii="Comic Sans MS" w:eastAsia="Trebuchet MS" w:hAnsi="Comic Sans MS" w:cs="Trebuchet MS"/>
          <w:b/>
          <w:sz w:val="18"/>
          <w:szCs w:val="18"/>
        </w:rPr>
      </w:pPr>
      <w:r w:rsidRPr="001A644D">
        <w:rPr>
          <w:rFonts w:ascii="Comic Sans MS" w:eastAsia="Trebuchet MS" w:hAnsi="Comic Sans MS" w:cs="Trebuchet MS"/>
          <w:b/>
          <w:i/>
          <w:sz w:val="18"/>
          <w:szCs w:val="18"/>
        </w:rPr>
        <w:t xml:space="preserve">CLASSROOM CULTURE:  </w:t>
      </w:r>
      <w:r w:rsidRPr="001A644D">
        <w:rPr>
          <w:rFonts w:ascii="Comic Sans MS" w:eastAsia="Trebuchet MS" w:hAnsi="Comic Sans MS" w:cs="Trebuchet MS"/>
          <w:b/>
          <w:sz w:val="18"/>
          <w:szCs w:val="18"/>
        </w:rPr>
        <w:t xml:space="preserve">I believe strongly that the best classrooms are places where our assumptions, norms, and beliefs are challenged in respectful and productive ways. </w:t>
      </w:r>
      <w:proofErr w:type="gramStart"/>
      <w:r w:rsidRPr="001A644D">
        <w:rPr>
          <w:rFonts w:ascii="Comic Sans MS" w:eastAsia="Trebuchet MS" w:hAnsi="Comic Sans MS" w:cs="Trebuchet MS"/>
          <w:b/>
          <w:sz w:val="18"/>
          <w:szCs w:val="18"/>
        </w:rPr>
        <w:t>I am inspired by University of Iowa professor</w:t>
      </w:r>
      <w:proofErr w:type="gramEnd"/>
      <w:r w:rsidRPr="001A644D">
        <w:rPr>
          <w:rFonts w:ascii="Comic Sans MS" w:eastAsia="Trebuchet MS" w:hAnsi="Comic Sans MS" w:cs="Trebuchet MS"/>
          <w:b/>
          <w:sz w:val="18"/>
          <w:szCs w:val="18"/>
        </w:rPr>
        <w:t xml:space="preserve"> </w:t>
      </w:r>
      <w:hyperlink r:id="rId17" w:history="1">
        <w:r w:rsidRPr="001A644D">
          <w:rPr>
            <w:rStyle w:val="Hyperlink"/>
            <w:rFonts w:ascii="Comic Sans MS" w:eastAsia="Trebuchet MS" w:hAnsi="Comic Sans MS" w:cs="Trebuchet MS"/>
            <w:b/>
            <w:sz w:val="18"/>
            <w:szCs w:val="18"/>
          </w:rPr>
          <w:t>Sherry K. Watt’s idea of “brave spaces” in which “we understand that disagreement has value and we commit to sit with discomfort</w:t>
        </w:r>
      </w:hyperlink>
      <w:r w:rsidRPr="001A644D">
        <w:rPr>
          <w:rFonts w:ascii="Comic Sans MS" w:eastAsia="Trebuchet MS" w:hAnsi="Comic Sans MS" w:cs="Trebuchet MS"/>
          <w:b/>
          <w:sz w:val="18"/>
          <w:szCs w:val="18"/>
        </w:rPr>
        <w:t xml:space="preserve">.” However, language or behavior that creates a hostile environment will not be tolerated. Examples range from simply interrupting or ignoring others while they are talking to overt harassment or intimidation with reference to race, sex, gender identity or expression, sexual identity, religion, ethnicity, nationality, ability, or political belief. Please familiarize yourself with </w:t>
      </w:r>
      <w:hyperlink r:id="rId18" w:history="1">
        <w:r w:rsidRPr="001A644D">
          <w:rPr>
            <w:rStyle w:val="Hyperlink"/>
            <w:rFonts w:ascii="Comic Sans MS" w:eastAsia="Trebuchet MS" w:hAnsi="Comic Sans MS" w:cs="Trebuchet MS"/>
            <w:b/>
            <w:sz w:val="18"/>
            <w:szCs w:val="18"/>
          </w:rPr>
          <w:t xml:space="preserve">Washington </w:t>
        </w:r>
        <w:r w:rsidRPr="001A644D">
          <w:rPr>
            <w:rStyle w:val="Hyperlink"/>
            <w:rFonts w:ascii="Comic Sans MS" w:eastAsia="Trebuchet MS" w:hAnsi="Comic Sans MS" w:cs="Trebuchet MS"/>
            <w:b/>
            <w:sz w:val="18"/>
            <w:szCs w:val="18"/>
          </w:rPr>
          <w:lastRenderedPageBreak/>
          <w:t>University's Policy on Discrimination and Discriminatory Harassment</w:t>
        </w:r>
      </w:hyperlink>
      <w:r w:rsidRPr="001A644D">
        <w:rPr>
          <w:rFonts w:ascii="Comic Sans MS" w:eastAsia="Trebuchet MS" w:hAnsi="Comic Sans MS" w:cs="Trebuchet MS"/>
          <w:b/>
          <w:sz w:val="18"/>
          <w:szCs w:val="18"/>
        </w:rPr>
        <w:t>. If you have any concerns about the classroom culture as the semester proceeds, or if there is anything that I can do to make the classroom a more productive and welcoming space for you, please let me know.</w:t>
      </w:r>
    </w:p>
    <w:p w14:paraId="3F83CFD0" w14:textId="77777777" w:rsidR="001A644D" w:rsidRPr="001A644D" w:rsidRDefault="001A644D" w:rsidP="001A644D">
      <w:pPr>
        <w:pStyle w:val="normal0"/>
        <w:numPr>
          <w:ilvl w:val="0"/>
          <w:numId w:val="8"/>
        </w:numPr>
        <w:spacing w:after="240"/>
        <w:rPr>
          <w:rFonts w:ascii="Comic Sans MS" w:eastAsia="Trebuchet MS" w:hAnsi="Comic Sans MS" w:cs="Trebuchet MS"/>
          <w:b/>
          <w:sz w:val="18"/>
          <w:szCs w:val="18"/>
        </w:rPr>
      </w:pPr>
      <w:r w:rsidRPr="001A644D">
        <w:rPr>
          <w:rFonts w:ascii="Comic Sans MS" w:eastAsia="Trebuchet MS" w:hAnsi="Comic Sans MS" w:cs="Trebuchet MS"/>
          <w:b/>
          <w:i/>
          <w:sz w:val="18"/>
          <w:szCs w:val="18"/>
        </w:rPr>
        <w:t xml:space="preserve">DISABILITY:  </w:t>
      </w:r>
      <w:r w:rsidRPr="001A644D">
        <w:rPr>
          <w:rFonts w:ascii="Comic Sans MS" w:eastAsia="Trebuchet MS" w:hAnsi="Comic Sans MS" w:cs="Trebuchet MS"/>
          <w:b/>
          <w:sz w:val="18"/>
          <w:szCs w:val="18"/>
        </w:rPr>
        <w:t xml:space="preserve">Washington University provides accommodations and/or services to students with documented disabilities. Students should seek appropriate documentation through the </w:t>
      </w:r>
      <w:hyperlink r:id="rId19" w:history="1">
        <w:r w:rsidRPr="001A644D">
          <w:rPr>
            <w:rStyle w:val="Hyperlink"/>
            <w:rFonts w:ascii="Comic Sans MS" w:eastAsia="Trebuchet MS" w:hAnsi="Comic Sans MS" w:cs="Trebuchet MS"/>
            <w:b/>
            <w:sz w:val="18"/>
            <w:szCs w:val="18"/>
          </w:rPr>
          <w:t>Disability Resource Center</w:t>
        </w:r>
      </w:hyperlink>
      <w:proofErr w:type="gramStart"/>
      <w:r w:rsidRPr="001A644D">
        <w:rPr>
          <w:rFonts w:ascii="Comic Sans MS" w:eastAsia="Trebuchet MS" w:hAnsi="Comic Sans MS" w:cs="Trebuchet MS"/>
          <w:b/>
          <w:sz w:val="18"/>
          <w:szCs w:val="18"/>
        </w:rPr>
        <w:t xml:space="preserve"> which</w:t>
      </w:r>
      <w:proofErr w:type="gramEnd"/>
      <w:r w:rsidRPr="001A644D">
        <w:rPr>
          <w:rFonts w:ascii="Comic Sans MS" w:eastAsia="Trebuchet MS" w:hAnsi="Comic Sans MS" w:cs="Trebuchet MS"/>
          <w:b/>
          <w:sz w:val="18"/>
          <w:szCs w:val="18"/>
        </w:rPr>
        <w:t xml:space="preserve"> will approve and arrange any accommodations. Please feel free to speak to me at any time about your individual learning needs. </w:t>
      </w:r>
    </w:p>
    <w:p w14:paraId="3EC841FE" w14:textId="77777777" w:rsidR="001A644D" w:rsidRPr="001A644D" w:rsidRDefault="001A644D" w:rsidP="001A644D">
      <w:pPr>
        <w:pStyle w:val="normal0"/>
        <w:numPr>
          <w:ilvl w:val="0"/>
          <w:numId w:val="8"/>
        </w:numPr>
        <w:spacing w:after="240"/>
        <w:rPr>
          <w:rFonts w:ascii="Comic Sans MS" w:eastAsia="Trebuchet MS" w:hAnsi="Comic Sans MS" w:cs="Trebuchet MS"/>
          <w:b/>
          <w:i/>
          <w:sz w:val="18"/>
          <w:szCs w:val="18"/>
        </w:rPr>
      </w:pPr>
      <w:r w:rsidRPr="001A644D">
        <w:rPr>
          <w:rFonts w:ascii="Comic Sans MS" w:eastAsia="Trebuchet MS" w:hAnsi="Comic Sans MS" w:cs="Trebuchet MS"/>
          <w:b/>
          <w:bCs/>
          <w:i/>
          <w:sz w:val="18"/>
          <w:szCs w:val="18"/>
        </w:rPr>
        <w:t>MENTAL HEALTH:</w:t>
      </w:r>
      <w:r w:rsidRPr="001A644D">
        <w:rPr>
          <w:rFonts w:ascii="Comic Sans MS" w:eastAsia="Trebuchet MS" w:hAnsi="Comic Sans MS" w:cs="Trebuchet MS"/>
          <w:b/>
          <w:i/>
          <w:sz w:val="18"/>
          <w:szCs w:val="18"/>
        </w:rPr>
        <w:t xml:space="preserve">  </w:t>
      </w:r>
      <w:r w:rsidRPr="001A644D">
        <w:rPr>
          <w:rFonts w:ascii="Comic Sans MS" w:eastAsia="Trebuchet MS" w:hAnsi="Comic Sans MS" w:cs="Trebuchet MS"/>
          <w:b/>
          <w:sz w:val="18"/>
          <w:szCs w:val="18"/>
        </w:rPr>
        <w:t>Mental Health Services’ professional staff members work with students to resolve personal and interpersonal difficulties, many of which can affect the academic experience. These include conflicts with or worry about friends or family, concerns about eating or drinking patterns, and feelings of anxiety and depression. See </w:t>
      </w:r>
      <w:hyperlink r:id="rId20" w:history="1">
        <w:r w:rsidRPr="001A644D">
          <w:rPr>
            <w:rStyle w:val="Hyperlink"/>
            <w:rFonts w:ascii="Comic Sans MS" w:eastAsia="Trebuchet MS" w:hAnsi="Comic Sans MS" w:cs="Trebuchet MS"/>
            <w:b/>
            <w:sz w:val="18"/>
            <w:szCs w:val="18"/>
          </w:rPr>
          <w:t>shs.wustl.edu/</w:t>
        </w:r>
        <w:proofErr w:type="spellStart"/>
        <w:r w:rsidRPr="001A644D">
          <w:rPr>
            <w:rStyle w:val="Hyperlink"/>
            <w:rFonts w:ascii="Comic Sans MS" w:eastAsia="Trebuchet MS" w:hAnsi="Comic Sans MS" w:cs="Trebuchet MS"/>
            <w:b/>
            <w:sz w:val="18"/>
            <w:szCs w:val="18"/>
          </w:rPr>
          <w:t>MentalHealth</w:t>
        </w:r>
        <w:proofErr w:type="spellEnd"/>
      </w:hyperlink>
    </w:p>
    <w:p w14:paraId="2398888A" w14:textId="77777777" w:rsidR="001A644D" w:rsidRPr="001A644D" w:rsidRDefault="001A644D" w:rsidP="001A644D">
      <w:pPr>
        <w:pStyle w:val="normal0"/>
        <w:numPr>
          <w:ilvl w:val="0"/>
          <w:numId w:val="8"/>
        </w:numPr>
        <w:spacing w:after="240"/>
        <w:rPr>
          <w:rFonts w:ascii="Comic Sans MS" w:eastAsia="Trebuchet MS" w:hAnsi="Comic Sans MS" w:cs="Trebuchet MS"/>
          <w:b/>
          <w:i/>
          <w:sz w:val="18"/>
          <w:szCs w:val="18"/>
        </w:rPr>
      </w:pPr>
      <w:r w:rsidRPr="001A644D">
        <w:rPr>
          <w:rFonts w:ascii="Comic Sans MS" w:eastAsia="Trebuchet MS" w:hAnsi="Comic Sans MS" w:cs="Trebuchet MS"/>
          <w:b/>
          <w:bCs/>
          <w:i/>
          <w:sz w:val="18"/>
          <w:szCs w:val="18"/>
        </w:rPr>
        <w:t>BIAS REPORTING:</w:t>
      </w:r>
      <w:r w:rsidRPr="001A644D">
        <w:rPr>
          <w:rFonts w:ascii="Comic Sans MS" w:eastAsia="Trebuchet MS" w:hAnsi="Comic Sans MS" w:cs="Trebuchet MS"/>
          <w:b/>
          <w:i/>
          <w:sz w:val="18"/>
          <w:szCs w:val="18"/>
        </w:rPr>
        <w:t xml:space="preserve"> </w:t>
      </w:r>
      <w:r w:rsidRPr="001A644D">
        <w:rPr>
          <w:rFonts w:ascii="Comic Sans MS" w:eastAsia="Trebuchet MS" w:hAnsi="Comic Sans MS" w:cs="Trebuchet MS"/>
          <w:b/>
          <w:sz w:val="18"/>
          <w:szCs w:val="18"/>
        </w:rPr>
        <w:t xml:space="preserve">The University has a process through which students, faculty, staff and community members who have experienced or witnessed incidents of bias, prejudice or discrimination against a student can report their experiences to the University’s Bias Report and Support System (BRSS) team.  See </w:t>
      </w:r>
      <w:hyperlink r:id="rId21" w:history="1">
        <w:r w:rsidRPr="001A644D">
          <w:rPr>
            <w:rStyle w:val="Hyperlink"/>
            <w:rFonts w:ascii="Comic Sans MS" w:eastAsia="Trebuchet MS" w:hAnsi="Comic Sans MS" w:cs="Trebuchet MS"/>
            <w:b/>
            <w:sz w:val="18"/>
            <w:szCs w:val="18"/>
          </w:rPr>
          <w:t>brss.wustl.edu</w:t>
        </w:r>
      </w:hyperlink>
    </w:p>
    <w:p w14:paraId="2DBAD2C0" w14:textId="77777777" w:rsidR="001A644D" w:rsidRPr="001A644D" w:rsidRDefault="001A644D" w:rsidP="001A644D">
      <w:pPr>
        <w:pStyle w:val="normal0"/>
        <w:numPr>
          <w:ilvl w:val="0"/>
          <w:numId w:val="8"/>
        </w:numPr>
        <w:spacing w:after="240"/>
        <w:rPr>
          <w:rFonts w:ascii="Comic Sans MS" w:eastAsia="Trebuchet MS" w:hAnsi="Comic Sans MS" w:cs="Trebuchet MS"/>
          <w:b/>
          <w:i/>
          <w:sz w:val="18"/>
          <w:szCs w:val="18"/>
        </w:rPr>
      </w:pPr>
      <w:r w:rsidRPr="001A644D">
        <w:rPr>
          <w:rFonts w:ascii="Comic Sans MS" w:eastAsia="Trebuchet MS" w:hAnsi="Comic Sans MS" w:cs="Trebuchet MS"/>
          <w:b/>
          <w:i/>
          <w:sz w:val="18"/>
          <w:szCs w:val="18"/>
        </w:rPr>
        <w:t xml:space="preserve">CAMPUS RESOURCES ON SEXUALITY/GENDER IDENTITY: </w:t>
      </w:r>
      <w:r w:rsidRPr="001A644D">
        <w:rPr>
          <w:rFonts w:ascii="Comic Sans MS" w:eastAsia="Trebuchet MS" w:hAnsi="Comic Sans MS" w:cs="Trebuchet MS"/>
          <w:b/>
          <w:sz w:val="18"/>
          <w:szCs w:val="18"/>
        </w:rPr>
        <w:t xml:space="preserve">If you have questions or are seeking information about sexual and gender identity issues, see </w:t>
      </w:r>
      <w:hyperlink r:id="rId22" w:history="1">
        <w:r w:rsidRPr="001A644D">
          <w:rPr>
            <w:rStyle w:val="Hyperlink"/>
            <w:rFonts w:ascii="Comic Sans MS" w:eastAsia="Trebuchet MS" w:hAnsi="Comic Sans MS" w:cs="Trebuchet MS"/>
            <w:b/>
            <w:sz w:val="18"/>
            <w:szCs w:val="18"/>
          </w:rPr>
          <w:t>http://campuslife.wustl.edu/lgbtqia</w:t>
        </w:r>
      </w:hyperlink>
    </w:p>
    <w:p w14:paraId="7333E790" w14:textId="77777777" w:rsidR="001A644D" w:rsidRPr="001A644D" w:rsidRDefault="001A644D" w:rsidP="001A644D">
      <w:pPr>
        <w:pStyle w:val="normal0"/>
        <w:numPr>
          <w:ilvl w:val="0"/>
          <w:numId w:val="8"/>
        </w:numPr>
        <w:spacing w:after="240"/>
        <w:rPr>
          <w:rFonts w:ascii="Comic Sans MS" w:eastAsia="Trebuchet MS" w:hAnsi="Comic Sans MS" w:cs="Trebuchet MS"/>
          <w:b/>
          <w:sz w:val="18"/>
          <w:szCs w:val="18"/>
        </w:rPr>
      </w:pPr>
      <w:r w:rsidRPr="001A644D">
        <w:rPr>
          <w:rFonts w:ascii="Comic Sans MS" w:eastAsia="Trebuchet MS" w:hAnsi="Comic Sans MS" w:cs="Trebuchet MS"/>
          <w:b/>
          <w:bCs/>
          <w:i/>
          <w:sz w:val="18"/>
          <w:szCs w:val="18"/>
        </w:rPr>
        <w:t>ACCOMMODATIONS BASED UPON SEXUAL ASSAULT</w:t>
      </w:r>
      <w:r w:rsidRPr="001A644D">
        <w:rPr>
          <w:rFonts w:ascii="Comic Sans MS" w:eastAsia="Trebuchet MS" w:hAnsi="Comic Sans MS" w:cs="Trebuchet MS"/>
          <w:b/>
          <w:bCs/>
          <w:sz w:val="18"/>
          <w:szCs w:val="18"/>
        </w:rPr>
        <w:t>:</w:t>
      </w:r>
      <w:r w:rsidRPr="001A644D">
        <w:rPr>
          <w:rFonts w:ascii="Comic Sans MS" w:eastAsia="Trebuchet MS" w:hAnsi="Comic Sans MS" w:cs="Trebuchet MS"/>
          <w:b/>
          <w:sz w:val="18"/>
          <w:szCs w:val="18"/>
        </w:rPr>
        <w:t xml:space="preserve">  The University is committed to offering reasonable academic accommodations to students who are victims of sexual assault.  Students are eligible for accommodation regardless of whether they seek criminal or disciplinary action.  Depending on the specific nature of the allegation, such measures may include but are not limited to: implementation of a no-contact order, course/classroom assignment changes, and other academic support services and accommodations.  If you need to request such accommodations, please direct your request to Kim Webb (</w:t>
      </w:r>
      <w:hyperlink r:id="rId23" w:history="1">
        <w:r w:rsidRPr="001A644D">
          <w:rPr>
            <w:rStyle w:val="Hyperlink"/>
            <w:rFonts w:ascii="Comic Sans MS" w:eastAsia="Trebuchet MS" w:hAnsi="Comic Sans MS" w:cs="Trebuchet MS"/>
            <w:b/>
            <w:sz w:val="18"/>
            <w:szCs w:val="18"/>
          </w:rPr>
          <w:t>kim_webb@wustl.edu</w:t>
        </w:r>
      </w:hyperlink>
      <w:r w:rsidRPr="001A644D">
        <w:rPr>
          <w:rFonts w:ascii="Comic Sans MS" w:eastAsia="Trebuchet MS" w:hAnsi="Comic Sans MS" w:cs="Trebuchet MS"/>
          <w:b/>
          <w:sz w:val="18"/>
          <w:szCs w:val="18"/>
        </w:rPr>
        <w:t xml:space="preserve">), Director of the Relationship and Sexual Violence Prevention Center.  Ms. Webb is a confidential resource; however, requests for accommodations will be shared with the appropriate University administration and faculty.  The University will maintain as confidential any accommodations or </w:t>
      </w:r>
      <w:proofErr w:type="gramStart"/>
      <w:r w:rsidRPr="001A644D">
        <w:rPr>
          <w:rFonts w:ascii="Comic Sans MS" w:eastAsia="Trebuchet MS" w:hAnsi="Comic Sans MS" w:cs="Trebuchet MS"/>
          <w:b/>
          <w:sz w:val="18"/>
          <w:szCs w:val="18"/>
        </w:rPr>
        <w:t>protective measures provided to an individual student so long as it does</w:t>
      </w:r>
      <w:proofErr w:type="gramEnd"/>
      <w:r w:rsidRPr="001A644D">
        <w:rPr>
          <w:rFonts w:ascii="Comic Sans MS" w:eastAsia="Trebuchet MS" w:hAnsi="Comic Sans MS" w:cs="Trebuchet MS"/>
          <w:b/>
          <w:sz w:val="18"/>
          <w:szCs w:val="18"/>
        </w:rPr>
        <w:t xml:space="preserve"> not impair the ability to provide such measures.</w:t>
      </w:r>
    </w:p>
    <w:p w14:paraId="671A2DF1" w14:textId="7DBB9A53" w:rsidR="001A644D" w:rsidRPr="001A644D" w:rsidRDefault="001A644D" w:rsidP="001A644D">
      <w:pPr>
        <w:pStyle w:val="normal0"/>
        <w:spacing w:after="240"/>
        <w:rPr>
          <w:rFonts w:ascii="Comic Sans MS" w:eastAsia="Trebuchet MS" w:hAnsi="Comic Sans MS" w:cs="Trebuchet MS"/>
          <w:b/>
          <w:sz w:val="18"/>
          <w:szCs w:val="18"/>
        </w:rPr>
      </w:pPr>
      <w:r w:rsidRPr="001A644D">
        <w:rPr>
          <w:rFonts w:ascii="Comic Sans MS" w:eastAsia="Trebuchet MS" w:hAnsi="Comic Sans MS" w:cs="Trebuchet MS"/>
          <w:b/>
          <w:sz w:val="18"/>
          <w:szCs w:val="18"/>
        </w:rPr>
        <w:t>If a student comes to me to discuss or disclose an instance of sexual assault, sex discrimination, sexual harassment, dating violence, domestic violence or stalking, or if I otherwise observe or become aware of such an allegation, I will keep the information as private as I can, but as a faculty member of Washington University, I am required to immediately report it to my Department Chair or directly to Ms. Jessica Kennedy, the University’s Title IX Coordinator.  If you would like to speak with the Title IX Coordinator directly, Ms. Kennedy can be reached at </w:t>
      </w:r>
      <w:r w:rsidRPr="00617B07">
        <w:rPr>
          <w:rFonts w:ascii="Comic Sans MS" w:eastAsia="Trebuchet MS" w:hAnsi="Comic Sans MS" w:cs="Trebuchet MS"/>
          <w:b/>
          <w:sz w:val="18"/>
          <w:szCs w:val="18"/>
        </w:rPr>
        <w:t>(314) 935-3118</w:t>
      </w:r>
      <w:r w:rsidRPr="001A644D">
        <w:rPr>
          <w:rFonts w:ascii="Comic Sans MS" w:eastAsia="Trebuchet MS" w:hAnsi="Comic Sans MS" w:cs="Trebuchet MS"/>
          <w:b/>
          <w:sz w:val="18"/>
          <w:szCs w:val="18"/>
        </w:rPr>
        <w:t>, </w:t>
      </w:r>
      <w:hyperlink r:id="rId24" w:history="1">
        <w:r w:rsidRPr="001A644D">
          <w:rPr>
            <w:rStyle w:val="Hyperlink"/>
            <w:rFonts w:ascii="Comic Sans MS" w:eastAsia="Trebuchet MS" w:hAnsi="Comic Sans MS" w:cs="Trebuchet MS"/>
            <w:b/>
            <w:sz w:val="18"/>
            <w:szCs w:val="18"/>
          </w:rPr>
          <w:t>jwkennedy@wustl.edu</w:t>
        </w:r>
      </w:hyperlink>
      <w:r w:rsidRPr="001A644D">
        <w:rPr>
          <w:rFonts w:ascii="Comic Sans MS" w:eastAsia="Trebuchet MS" w:hAnsi="Comic Sans MS" w:cs="Trebuchet MS"/>
          <w:b/>
          <w:sz w:val="18"/>
          <w:szCs w:val="18"/>
        </w:rPr>
        <w:t>, or by visiting her office in the Women’s Building.  Additionally, you can report incidents or complaints to Tamara King, Associate Dean for Students and Director of Student Conduct, or by contacting WUPD at </w:t>
      </w:r>
      <w:r w:rsidRPr="00617B07">
        <w:rPr>
          <w:rFonts w:ascii="Comic Sans MS" w:eastAsia="Trebuchet MS" w:hAnsi="Comic Sans MS" w:cs="Trebuchet MS"/>
          <w:b/>
          <w:sz w:val="18"/>
          <w:szCs w:val="18"/>
        </w:rPr>
        <w:t>(314) 935-5555</w:t>
      </w:r>
      <w:r w:rsidRPr="001A644D">
        <w:rPr>
          <w:rFonts w:ascii="Comic Sans MS" w:eastAsia="Trebuchet MS" w:hAnsi="Comic Sans MS" w:cs="Trebuchet MS"/>
          <w:b/>
          <w:sz w:val="18"/>
          <w:szCs w:val="18"/>
        </w:rPr>
        <w:t> or your local law enforcement agency.  </w:t>
      </w:r>
    </w:p>
    <w:p w14:paraId="726176E6" w14:textId="5A579EF9" w:rsidR="001A644D" w:rsidRPr="001A644D" w:rsidRDefault="001A644D" w:rsidP="001A644D">
      <w:pPr>
        <w:pStyle w:val="normal0"/>
        <w:spacing w:after="240"/>
        <w:rPr>
          <w:rFonts w:ascii="Comic Sans MS" w:eastAsia="Trebuchet MS" w:hAnsi="Comic Sans MS" w:cs="Trebuchet MS"/>
          <w:b/>
          <w:sz w:val="18"/>
          <w:szCs w:val="18"/>
        </w:rPr>
      </w:pPr>
      <w:r w:rsidRPr="001A644D">
        <w:rPr>
          <w:rFonts w:ascii="Comic Sans MS" w:eastAsia="Trebuchet MS" w:hAnsi="Comic Sans MS" w:cs="Trebuchet MS"/>
          <w:b/>
          <w:sz w:val="18"/>
          <w:szCs w:val="18"/>
        </w:rPr>
        <w:t>You can also speak confidentially and learn more about available resources at the Relationship and Sexual Violence Prevention Center by calling </w:t>
      </w:r>
      <w:bookmarkStart w:id="0" w:name="_GoBack"/>
      <w:bookmarkEnd w:id="0"/>
      <w:r w:rsidRPr="00617B07">
        <w:rPr>
          <w:rFonts w:ascii="Comic Sans MS" w:eastAsia="Trebuchet MS" w:hAnsi="Comic Sans MS" w:cs="Trebuchet MS"/>
          <w:b/>
          <w:sz w:val="18"/>
          <w:szCs w:val="18"/>
        </w:rPr>
        <w:t>(314) 935-8761</w:t>
      </w:r>
      <w:r w:rsidRPr="001A644D">
        <w:rPr>
          <w:rFonts w:ascii="Comic Sans MS" w:eastAsia="Trebuchet MS" w:hAnsi="Comic Sans MS" w:cs="Trebuchet MS"/>
          <w:b/>
          <w:sz w:val="18"/>
          <w:szCs w:val="18"/>
        </w:rPr>
        <w:t> or visiting the 4</w:t>
      </w:r>
      <w:r w:rsidRPr="001A644D">
        <w:rPr>
          <w:rFonts w:ascii="Comic Sans MS" w:eastAsia="Trebuchet MS" w:hAnsi="Comic Sans MS" w:cs="Trebuchet MS"/>
          <w:b/>
          <w:sz w:val="18"/>
          <w:szCs w:val="18"/>
          <w:vertAlign w:val="superscript"/>
        </w:rPr>
        <w:t>th</w:t>
      </w:r>
      <w:r w:rsidRPr="001A644D">
        <w:rPr>
          <w:rFonts w:ascii="Comic Sans MS" w:eastAsia="Trebuchet MS" w:hAnsi="Comic Sans MS" w:cs="Trebuchet MS"/>
          <w:b/>
          <w:sz w:val="18"/>
          <w:szCs w:val="18"/>
        </w:rPr>
        <w:t xml:space="preserve"> floor of </w:t>
      </w:r>
      <w:proofErr w:type="spellStart"/>
      <w:r w:rsidRPr="001A644D">
        <w:rPr>
          <w:rFonts w:ascii="Comic Sans MS" w:eastAsia="Trebuchet MS" w:hAnsi="Comic Sans MS" w:cs="Trebuchet MS"/>
          <w:b/>
          <w:sz w:val="18"/>
          <w:szCs w:val="18"/>
        </w:rPr>
        <w:t>Seigle</w:t>
      </w:r>
      <w:proofErr w:type="spellEnd"/>
      <w:r w:rsidRPr="001A644D">
        <w:rPr>
          <w:rFonts w:ascii="Comic Sans MS" w:eastAsia="Trebuchet MS" w:hAnsi="Comic Sans MS" w:cs="Trebuchet MS"/>
          <w:b/>
          <w:sz w:val="18"/>
          <w:szCs w:val="18"/>
        </w:rPr>
        <w:t xml:space="preserve"> Hall.</w:t>
      </w:r>
    </w:p>
    <w:p w14:paraId="237ABACD" w14:textId="1F6D3CAC" w:rsidR="001A644D" w:rsidRPr="001F1D88" w:rsidRDefault="001A644D" w:rsidP="001A644D">
      <w:pPr>
        <w:pStyle w:val="normal0"/>
        <w:spacing w:after="240"/>
        <w:rPr>
          <w:rFonts w:ascii="Comic Sans MS" w:eastAsia="Trebuchet MS" w:hAnsi="Comic Sans MS" w:cs="Trebuchet MS"/>
          <w:b/>
          <w:sz w:val="18"/>
          <w:szCs w:val="18"/>
        </w:rPr>
      </w:pPr>
    </w:p>
    <w:sectPr w:rsidR="001A644D" w:rsidRPr="001F1D8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Comic Sans MS">
    <w:panose1 w:val="030F0702030302020204"/>
    <w:charset w:val="00"/>
    <w:family w:val="auto"/>
    <w:pitch w:val="variable"/>
    <w:sig w:usb0="00000287" w:usb1="00000000" w:usb2="00000000" w:usb3="00000000" w:csb0="0000009F" w:csb1="00000000"/>
  </w:font>
  <w:font w:name="Trebuchet MS">
    <w:panose1 w:val="020B0603020202020204"/>
    <w:charset w:val="00"/>
    <w:family w:val="auto"/>
    <w:pitch w:val="variable"/>
    <w:sig w:usb0="00000003" w:usb1="00000000" w:usb2="00000000" w:usb3="00000000" w:csb0="00000001" w:csb1="00000000"/>
  </w:font>
  <w:font w:name="Abadi MT Condensed Light">
    <w:panose1 w:val="020B03060301010101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B37BB"/>
    <w:multiLevelType w:val="hybridMultilevel"/>
    <w:tmpl w:val="7C16F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831822"/>
    <w:multiLevelType w:val="hybridMultilevel"/>
    <w:tmpl w:val="9E441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066F8E"/>
    <w:multiLevelType w:val="multilevel"/>
    <w:tmpl w:val="C6EE4BD4"/>
    <w:lvl w:ilvl="0">
      <w:start w:val="1"/>
      <w:numFmt w:val="bullet"/>
      <w:lvlText w:val="●"/>
      <w:lvlJc w:val="left"/>
      <w:pPr>
        <w:ind w:left="720" w:firstLine="360"/>
      </w:pPr>
      <w:rPr>
        <w:u w:val="none"/>
      </w:rPr>
    </w:lvl>
    <w:lvl w:ilvl="1">
      <w:start w:val="1"/>
      <w:numFmt w:val="bullet"/>
      <w:lvlText w:val="○"/>
      <w:lvlJc w:val="left"/>
      <w:pPr>
        <w:ind w:left="-45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44010EF1"/>
    <w:multiLevelType w:val="hybridMultilevel"/>
    <w:tmpl w:val="DCE4A720"/>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
    <w:nsid w:val="47DD249F"/>
    <w:multiLevelType w:val="hybridMultilevel"/>
    <w:tmpl w:val="40C41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673F83"/>
    <w:multiLevelType w:val="hybridMultilevel"/>
    <w:tmpl w:val="E1226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F17C87"/>
    <w:multiLevelType w:val="hybridMultilevel"/>
    <w:tmpl w:val="15140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871E28"/>
    <w:multiLevelType w:val="hybridMultilevel"/>
    <w:tmpl w:val="3EF22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331B42"/>
    <w:multiLevelType w:val="hybridMultilevel"/>
    <w:tmpl w:val="DC928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0336B6"/>
    <w:multiLevelType w:val="hybridMultilevel"/>
    <w:tmpl w:val="91CCA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4B0221"/>
    <w:multiLevelType w:val="hybridMultilevel"/>
    <w:tmpl w:val="AD7C2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3"/>
  </w:num>
  <w:num w:numId="5">
    <w:abstractNumId w:val="6"/>
  </w:num>
  <w:num w:numId="6">
    <w:abstractNumId w:val="10"/>
  </w:num>
  <w:num w:numId="7">
    <w:abstractNumId w:val="1"/>
  </w:num>
  <w:num w:numId="8">
    <w:abstractNumId w:val="5"/>
  </w:num>
  <w:num w:numId="9">
    <w:abstractNumId w:val="4"/>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
  <w:rsids>
    <w:rsidRoot w:val="00156CA7"/>
    <w:rsid w:val="000024EC"/>
    <w:rsid w:val="00065E0B"/>
    <w:rsid w:val="00081B91"/>
    <w:rsid w:val="00081C88"/>
    <w:rsid w:val="000A4C35"/>
    <w:rsid w:val="00101EA8"/>
    <w:rsid w:val="00132BB7"/>
    <w:rsid w:val="00156CA7"/>
    <w:rsid w:val="00163B7C"/>
    <w:rsid w:val="001A644D"/>
    <w:rsid w:val="001D1631"/>
    <w:rsid w:val="001E0800"/>
    <w:rsid w:val="001F1D88"/>
    <w:rsid w:val="0024097E"/>
    <w:rsid w:val="002640B3"/>
    <w:rsid w:val="00274780"/>
    <w:rsid w:val="00274A32"/>
    <w:rsid w:val="002B2A96"/>
    <w:rsid w:val="002C179A"/>
    <w:rsid w:val="002C6277"/>
    <w:rsid w:val="002D5C4C"/>
    <w:rsid w:val="003500B7"/>
    <w:rsid w:val="00365D82"/>
    <w:rsid w:val="003738E9"/>
    <w:rsid w:val="003D028C"/>
    <w:rsid w:val="003F4175"/>
    <w:rsid w:val="00424D01"/>
    <w:rsid w:val="0048118B"/>
    <w:rsid w:val="004B1AAF"/>
    <w:rsid w:val="005030A9"/>
    <w:rsid w:val="00531FA6"/>
    <w:rsid w:val="005D6138"/>
    <w:rsid w:val="005F14CB"/>
    <w:rsid w:val="005F411B"/>
    <w:rsid w:val="0061437E"/>
    <w:rsid w:val="006147D8"/>
    <w:rsid w:val="00617B07"/>
    <w:rsid w:val="0069358B"/>
    <w:rsid w:val="006C2B7C"/>
    <w:rsid w:val="006E1C77"/>
    <w:rsid w:val="006E5487"/>
    <w:rsid w:val="0070136F"/>
    <w:rsid w:val="007346A9"/>
    <w:rsid w:val="007504F6"/>
    <w:rsid w:val="007A1E47"/>
    <w:rsid w:val="00800A11"/>
    <w:rsid w:val="008140BB"/>
    <w:rsid w:val="00814B4D"/>
    <w:rsid w:val="0086439C"/>
    <w:rsid w:val="008B5C9D"/>
    <w:rsid w:val="008E3C06"/>
    <w:rsid w:val="008F3979"/>
    <w:rsid w:val="009060B0"/>
    <w:rsid w:val="00917919"/>
    <w:rsid w:val="00953E88"/>
    <w:rsid w:val="009573EC"/>
    <w:rsid w:val="0096003C"/>
    <w:rsid w:val="009707A4"/>
    <w:rsid w:val="009747E7"/>
    <w:rsid w:val="00975DA8"/>
    <w:rsid w:val="00977B4F"/>
    <w:rsid w:val="00997E74"/>
    <w:rsid w:val="009B4D4F"/>
    <w:rsid w:val="009B7839"/>
    <w:rsid w:val="009D4C17"/>
    <w:rsid w:val="00A05937"/>
    <w:rsid w:val="00A23A8B"/>
    <w:rsid w:val="00A34EFE"/>
    <w:rsid w:val="00AA7D6D"/>
    <w:rsid w:val="00AB732B"/>
    <w:rsid w:val="00AC75C8"/>
    <w:rsid w:val="00AE6FA1"/>
    <w:rsid w:val="00B04678"/>
    <w:rsid w:val="00B321CA"/>
    <w:rsid w:val="00B63D64"/>
    <w:rsid w:val="00BD1EB9"/>
    <w:rsid w:val="00BD3B5B"/>
    <w:rsid w:val="00BD7BEE"/>
    <w:rsid w:val="00BE52BE"/>
    <w:rsid w:val="00BE7128"/>
    <w:rsid w:val="00BF659C"/>
    <w:rsid w:val="00C11F89"/>
    <w:rsid w:val="00C31CE9"/>
    <w:rsid w:val="00C34AC4"/>
    <w:rsid w:val="00C72746"/>
    <w:rsid w:val="00C80D9E"/>
    <w:rsid w:val="00CA4C96"/>
    <w:rsid w:val="00CB615E"/>
    <w:rsid w:val="00D07BCF"/>
    <w:rsid w:val="00D222FE"/>
    <w:rsid w:val="00D54F03"/>
    <w:rsid w:val="00D65FEC"/>
    <w:rsid w:val="00D76134"/>
    <w:rsid w:val="00D84D3E"/>
    <w:rsid w:val="00D856A4"/>
    <w:rsid w:val="00DF1751"/>
    <w:rsid w:val="00E057E6"/>
    <w:rsid w:val="00E2429F"/>
    <w:rsid w:val="00E75B59"/>
    <w:rsid w:val="00E92AC1"/>
    <w:rsid w:val="00E95414"/>
    <w:rsid w:val="00ED3A41"/>
    <w:rsid w:val="00F04242"/>
    <w:rsid w:val="00F409D7"/>
    <w:rsid w:val="00F633AB"/>
    <w:rsid w:val="00F75A24"/>
    <w:rsid w:val="00F94053"/>
    <w:rsid w:val="00F96127"/>
    <w:rsid w:val="00FB30D1"/>
    <w:rsid w:val="00FC5DCE"/>
    <w:rsid w:val="00FE128F"/>
    <w:rsid w:val="00FF2C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278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163B7C"/>
    <w:rPr>
      <w:color w:val="0000FF" w:themeColor="hyperlink"/>
      <w:u w:val="single"/>
    </w:rPr>
  </w:style>
  <w:style w:type="character" w:styleId="FollowedHyperlink">
    <w:name w:val="FollowedHyperlink"/>
    <w:basedOn w:val="DefaultParagraphFont"/>
    <w:uiPriority w:val="99"/>
    <w:semiHidden/>
    <w:unhideWhenUsed/>
    <w:rsid w:val="00163B7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163B7C"/>
    <w:rPr>
      <w:color w:val="0000FF" w:themeColor="hyperlink"/>
      <w:u w:val="single"/>
    </w:rPr>
  </w:style>
  <w:style w:type="character" w:styleId="FollowedHyperlink">
    <w:name w:val="FollowedHyperlink"/>
    <w:basedOn w:val="DefaultParagraphFont"/>
    <w:uiPriority w:val="99"/>
    <w:semiHidden/>
    <w:unhideWhenUsed/>
    <w:rsid w:val="00163B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2241">
      <w:bodyDiv w:val="1"/>
      <w:marLeft w:val="0"/>
      <w:marRight w:val="0"/>
      <w:marTop w:val="0"/>
      <w:marBottom w:val="0"/>
      <w:divBdr>
        <w:top w:val="none" w:sz="0" w:space="0" w:color="auto"/>
        <w:left w:val="none" w:sz="0" w:space="0" w:color="auto"/>
        <w:bottom w:val="none" w:sz="0" w:space="0" w:color="auto"/>
        <w:right w:val="none" w:sz="0" w:space="0" w:color="auto"/>
      </w:divBdr>
    </w:div>
    <w:div w:id="317614941">
      <w:bodyDiv w:val="1"/>
      <w:marLeft w:val="0"/>
      <w:marRight w:val="0"/>
      <w:marTop w:val="0"/>
      <w:marBottom w:val="0"/>
      <w:divBdr>
        <w:top w:val="none" w:sz="0" w:space="0" w:color="auto"/>
        <w:left w:val="none" w:sz="0" w:space="0" w:color="auto"/>
        <w:bottom w:val="none" w:sz="0" w:space="0" w:color="auto"/>
        <w:right w:val="none" w:sz="0" w:space="0" w:color="auto"/>
      </w:divBdr>
      <w:divsChild>
        <w:div w:id="1361778633">
          <w:marLeft w:val="0"/>
          <w:marRight w:val="0"/>
          <w:marTop w:val="0"/>
          <w:marBottom w:val="225"/>
          <w:divBdr>
            <w:top w:val="none" w:sz="0" w:space="11" w:color="auto"/>
            <w:left w:val="none" w:sz="0" w:space="0" w:color="auto"/>
            <w:bottom w:val="dotted" w:sz="6" w:space="3" w:color="8D7E43"/>
            <w:right w:val="none" w:sz="0" w:space="0" w:color="auto"/>
          </w:divBdr>
        </w:div>
      </w:divsChild>
    </w:div>
    <w:div w:id="609892470">
      <w:bodyDiv w:val="1"/>
      <w:marLeft w:val="0"/>
      <w:marRight w:val="0"/>
      <w:marTop w:val="0"/>
      <w:marBottom w:val="0"/>
      <w:divBdr>
        <w:top w:val="none" w:sz="0" w:space="0" w:color="auto"/>
        <w:left w:val="none" w:sz="0" w:space="0" w:color="auto"/>
        <w:bottom w:val="none" w:sz="0" w:space="0" w:color="auto"/>
        <w:right w:val="none" w:sz="0" w:space="0" w:color="auto"/>
      </w:divBdr>
    </w:div>
    <w:div w:id="702169000">
      <w:bodyDiv w:val="1"/>
      <w:marLeft w:val="0"/>
      <w:marRight w:val="0"/>
      <w:marTop w:val="0"/>
      <w:marBottom w:val="0"/>
      <w:divBdr>
        <w:top w:val="none" w:sz="0" w:space="0" w:color="auto"/>
        <w:left w:val="none" w:sz="0" w:space="0" w:color="auto"/>
        <w:bottom w:val="none" w:sz="0" w:space="0" w:color="auto"/>
        <w:right w:val="none" w:sz="0" w:space="0" w:color="auto"/>
      </w:divBdr>
    </w:div>
    <w:div w:id="994843885">
      <w:bodyDiv w:val="1"/>
      <w:marLeft w:val="0"/>
      <w:marRight w:val="0"/>
      <w:marTop w:val="0"/>
      <w:marBottom w:val="0"/>
      <w:divBdr>
        <w:top w:val="none" w:sz="0" w:space="0" w:color="auto"/>
        <w:left w:val="none" w:sz="0" w:space="0" w:color="auto"/>
        <w:bottom w:val="none" w:sz="0" w:space="0" w:color="auto"/>
        <w:right w:val="none" w:sz="0" w:space="0" w:color="auto"/>
      </w:divBdr>
    </w:div>
    <w:div w:id="1137146623">
      <w:bodyDiv w:val="1"/>
      <w:marLeft w:val="0"/>
      <w:marRight w:val="0"/>
      <w:marTop w:val="0"/>
      <w:marBottom w:val="0"/>
      <w:divBdr>
        <w:top w:val="none" w:sz="0" w:space="0" w:color="auto"/>
        <w:left w:val="none" w:sz="0" w:space="0" w:color="auto"/>
        <w:bottom w:val="none" w:sz="0" w:space="0" w:color="auto"/>
        <w:right w:val="none" w:sz="0" w:space="0" w:color="auto"/>
      </w:divBdr>
    </w:div>
    <w:div w:id="1179320553">
      <w:bodyDiv w:val="1"/>
      <w:marLeft w:val="0"/>
      <w:marRight w:val="0"/>
      <w:marTop w:val="0"/>
      <w:marBottom w:val="0"/>
      <w:divBdr>
        <w:top w:val="none" w:sz="0" w:space="0" w:color="auto"/>
        <w:left w:val="none" w:sz="0" w:space="0" w:color="auto"/>
        <w:bottom w:val="none" w:sz="0" w:space="0" w:color="auto"/>
        <w:right w:val="none" w:sz="0" w:space="0" w:color="auto"/>
      </w:divBdr>
    </w:div>
    <w:div w:id="1196112844">
      <w:bodyDiv w:val="1"/>
      <w:marLeft w:val="0"/>
      <w:marRight w:val="0"/>
      <w:marTop w:val="0"/>
      <w:marBottom w:val="0"/>
      <w:divBdr>
        <w:top w:val="none" w:sz="0" w:space="0" w:color="auto"/>
        <w:left w:val="none" w:sz="0" w:space="0" w:color="auto"/>
        <w:bottom w:val="none" w:sz="0" w:space="0" w:color="auto"/>
        <w:right w:val="none" w:sz="0" w:space="0" w:color="auto"/>
      </w:divBdr>
    </w:div>
    <w:div w:id="1284657719">
      <w:bodyDiv w:val="1"/>
      <w:marLeft w:val="0"/>
      <w:marRight w:val="0"/>
      <w:marTop w:val="0"/>
      <w:marBottom w:val="0"/>
      <w:divBdr>
        <w:top w:val="none" w:sz="0" w:space="0" w:color="auto"/>
        <w:left w:val="none" w:sz="0" w:space="0" w:color="auto"/>
        <w:bottom w:val="none" w:sz="0" w:space="0" w:color="auto"/>
        <w:right w:val="none" w:sz="0" w:space="0" w:color="auto"/>
      </w:divBdr>
    </w:div>
    <w:div w:id="154371429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nps.gov/articles/lgbtqtheme-miami.htm" TargetMode="External"/><Relationship Id="rId20" Type="http://schemas.openxmlformats.org/officeDocument/2006/relationships/hyperlink" Target="http://mailingsresponse.wustl.edu/trk/click?ref=z1030up2e7_0-10fcx3313x01&amp;" TargetMode="External"/><Relationship Id="rId21" Type="http://schemas.openxmlformats.org/officeDocument/2006/relationships/hyperlink" Target="http://mailingsresponse.wustl.edu/trk/click?ref=z1030up2e7_0-10fcx31263x01&amp;" TargetMode="External"/><Relationship Id="rId22" Type="http://schemas.openxmlformats.org/officeDocument/2006/relationships/hyperlink" Target="http://campuslife.wustl.edu/lgbtqia" TargetMode="External"/><Relationship Id="rId23" Type="http://schemas.openxmlformats.org/officeDocument/2006/relationships/hyperlink" Target="mailto:kim_webb@wustl.edu" TargetMode="External"/><Relationship Id="rId24" Type="http://schemas.openxmlformats.org/officeDocument/2006/relationships/hyperlink" Target="mailto:jwkennedy@wustl.edu"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s://nps.gov/articles/lgbtqtheme-transgender.htm" TargetMode="External"/><Relationship Id="rId11" Type="http://schemas.openxmlformats.org/officeDocument/2006/relationships/hyperlink" Target="http://www.oralhistory.org/about/principles-and-practices/" TargetMode="External"/><Relationship Id="rId12" Type="http://schemas.openxmlformats.org/officeDocument/2006/relationships/hyperlink" Target="http://oralhistory.library.ucla.edu/interviewGuidelines.html" TargetMode="External"/><Relationship Id="rId13" Type="http://schemas.openxmlformats.org/officeDocument/2006/relationships/hyperlink" Target="https://www.nps.gov/articles/lgbtqtheme-community.htm" TargetMode="External"/><Relationship Id="rId14" Type="http://schemas.openxmlformats.org/officeDocument/2006/relationships/hyperlink" Target="http://chronicle.com/blogs/linguafranca/2014/08/25/why-im-asking-you-not-to-use-laptops/" TargetMode="External"/><Relationship Id="rId15" Type="http://schemas.openxmlformats.org/officeDocument/2006/relationships/hyperlink" Target="http://www.wustl.edu/policies/undergraduate-academic-integrity.html" TargetMode="External"/><Relationship Id="rId16" Type="http://schemas.openxmlformats.org/officeDocument/2006/relationships/hyperlink" Target="http://writing.wisc.edu/Handbook/QPA_plagiarism.html" TargetMode="External"/><Relationship Id="rId17" Type="http://schemas.openxmlformats.org/officeDocument/2006/relationships/hyperlink" Target="http://www.press-citizen.com/story/opinion/contributors/guest-editorials/2016/01/28/brave-spaces-necessary-feature/79469270/" TargetMode="External"/><Relationship Id="rId18" Type="http://schemas.openxmlformats.org/officeDocument/2006/relationships/hyperlink" Target="http://hr.wustl.edu/policies/Pages/DiscriminationAndDiscriminatoryHarassment.aspx" TargetMode="External"/><Relationship Id="rId19" Type="http://schemas.openxmlformats.org/officeDocument/2006/relationships/hyperlink" Target="http://cornerstone.wustl.edu/disability-resource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nps.gov/subjects/tellingallamericansstories/lgbtqthemestudy.htm" TargetMode="External"/><Relationship Id="rId7" Type="http://schemas.openxmlformats.org/officeDocument/2006/relationships/hyperlink" Target="https://gephardtinstitute.wustl.edu/cec/resources/" TargetMode="External"/><Relationship Id="rId8" Type="http://schemas.openxmlformats.org/officeDocument/2006/relationships/hyperlink" Target="https://nps.gov/articles/lgbtqtheme-histor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2794</Words>
  <Characters>15927</Characters>
  <Application>Microsoft Macintosh Word</Application>
  <DocSecurity>0</DocSecurity>
  <Lines>132</Lines>
  <Paragraphs>37</Paragraphs>
  <ScaleCrop>false</ScaleCrop>
  <Company>Washington University in St. Louis</Company>
  <LinksUpToDate>false</LinksUpToDate>
  <CharactersWithSpaces>18684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Friedman</cp:lastModifiedBy>
  <cp:revision>2</cp:revision>
  <cp:lastPrinted>2017-08-21T19:17:00Z</cp:lastPrinted>
  <dcterms:created xsi:type="dcterms:W3CDTF">2017-08-24T18:49:00Z</dcterms:created>
  <dcterms:modified xsi:type="dcterms:W3CDTF">2017-08-24T18:49:00Z</dcterms:modified>
</cp:coreProperties>
</file>